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4F776" w14:textId="77777777" w:rsidR="00B92F93" w:rsidRPr="00AE1602" w:rsidRDefault="00B92F93" w:rsidP="00B92F93">
      <w:pPr>
        <w:suppressAutoHyphens/>
        <w:ind w:left="142"/>
        <w:jc w:val="center"/>
        <w:rPr>
          <w:sz w:val="20"/>
          <w:szCs w:val="20"/>
          <w:lang w:bidi="ru-RU"/>
        </w:rPr>
      </w:pPr>
      <w:r>
        <w:rPr>
          <w:noProof/>
        </w:rPr>
        <w:drawing>
          <wp:inline distT="0" distB="0" distL="0" distR="0" wp14:anchorId="06DE1B2E" wp14:editId="11C561B8">
            <wp:extent cx="609600" cy="781050"/>
            <wp:effectExtent l="0" t="0" r="0" b="0"/>
            <wp:docPr id="1" name="Рисунок 1" descr="Описание: Описание: Описание: Описание: Описание: Описание: ВолодарскийМР_гербПП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ВолодарскийМР_гербПП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solidFill>
                      <a:srgbClr val="FFFFFF"/>
                    </a:solidFill>
                    <a:ln>
                      <a:noFill/>
                    </a:ln>
                  </pic:spPr>
                </pic:pic>
              </a:graphicData>
            </a:graphic>
          </wp:inline>
        </w:drawing>
      </w:r>
    </w:p>
    <w:p w14:paraId="44F63BC4" w14:textId="77777777" w:rsidR="00B92F93" w:rsidRPr="00AE1602" w:rsidRDefault="00B92F93" w:rsidP="00B92F93">
      <w:pPr>
        <w:suppressAutoHyphens/>
        <w:ind w:left="142"/>
        <w:jc w:val="center"/>
        <w:rPr>
          <w:sz w:val="6"/>
          <w:szCs w:val="6"/>
          <w:lang w:bidi="ru-RU"/>
        </w:rPr>
      </w:pPr>
    </w:p>
    <w:p w14:paraId="355F9623" w14:textId="77777777" w:rsidR="00B92F93" w:rsidRPr="00AE1602" w:rsidRDefault="00B92F93" w:rsidP="00B92F93">
      <w:pPr>
        <w:suppressAutoHyphens/>
        <w:jc w:val="center"/>
        <w:rPr>
          <w:rFonts w:eastAsia="Lucida Sans Unicode"/>
        </w:rPr>
      </w:pPr>
      <w:r w:rsidRPr="00AE1602">
        <w:rPr>
          <w:rFonts w:eastAsia="Lucida Sans Unicode"/>
        </w:rPr>
        <w:t xml:space="preserve">РОССИЙСКАЯ ФЕДЕРАЦИЯ </w:t>
      </w:r>
    </w:p>
    <w:p w14:paraId="2F0F7E94" w14:textId="77777777" w:rsidR="00B92F93" w:rsidRPr="00AE1602" w:rsidRDefault="00B92F93" w:rsidP="00B92F93">
      <w:pPr>
        <w:suppressAutoHyphens/>
        <w:jc w:val="center"/>
        <w:rPr>
          <w:rFonts w:eastAsia="Lucida Sans Unicode"/>
          <w:b/>
          <w:sz w:val="36"/>
        </w:rPr>
      </w:pPr>
      <w:r w:rsidRPr="00AE1602">
        <w:rPr>
          <w:rFonts w:eastAsia="Lucida Sans Unicode"/>
          <w:b/>
          <w:sz w:val="36"/>
        </w:rPr>
        <w:t>СОВЕТ  ДЕПУТАТОВ</w:t>
      </w:r>
    </w:p>
    <w:p w14:paraId="0077C0A5" w14:textId="77777777" w:rsidR="00B92F93" w:rsidRPr="00AE1602" w:rsidRDefault="00B92F93" w:rsidP="00B92F93">
      <w:pPr>
        <w:suppressAutoHyphens/>
        <w:jc w:val="center"/>
        <w:rPr>
          <w:rFonts w:eastAsia="Lucida Sans Unicode"/>
          <w:b/>
          <w:sz w:val="28"/>
        </w:rPr>
      </w:pPr>
      <w:r w:rsidRPr="00AE1602">
        <w:rPr>
          <w:rFonts w:eastAsia="Lucida Sans Unicode"/>
          <w:b/>
          <w:sz w:val="28"/>
        </w:rPr>
        <w:t>ВОЛОДАРСКОГО МУНИЦИПАЛЬНОГО ОКРУГА</w:t>
      </w:r>
    </w:p>
    <w:p w14:paraId="0D263B5B" w14:textId="77777777" w:rsidR="00B92F93" w:rsidRPr="00AE1602" w:rsidRDefault="00B92F93" w:rsidP="00B92F93">
      <w:pPr>
        <w:suppressAutoHyphens/>
        <w:jc w:val="center"/>
        <w:rPr>
          <w:rFonts w:eastAsia="Lucida Sans Unicode"/>
          <w:b/>
          <w:sz w:val="28"/>
        </w:rPr>
      </w:pPr>
      <w:r w:rsidRPr="00AE1602">
        <w:rPr>
          <w:rFonts w:eastAsia="Lucida Sans Unicode"/>
          <w:b/>
          <w:sz w:val="28"/>
        </w:rPr>
        <w:t xml:space="preserve"> НИЖЕГОРОДСКОЙ ОБЛАСТИ</w:t>
      </w:r>
    </w:p>
    <w:p w14:paraId="0EBFDB7E" w14:textId="77777777" w:rsidR="00B92F93" w:rsidRPr="00AE1602" w:rsidRDefault="00B92F93" w:rsidP="00B92F93">
      <w:pPr>
        <w:suppressAutoHyphens/>
        <w:jc w:val="center"/>
        <w:rPr>
          <w:rFonts w:eastAsia="Lucida Sans Unicode"/>
          <w:sz w:val="12"/>
          <w:szCs w:val="12"/>
        </w:rPr>
      </w:pPr>
    </w:p>
    <w:p w14:paraId="7154300C" w14:textId="77777777" w:rsidR="00B92F93" w:rsidRPr="00AE1602" w:rsidRDefault="00B92F93" w:rsidP="00B92F93">
      <w:pPr>
        <w:suppressAutoHyphens/>
        <w:jc w:val="center"/>
        <w:rPr>
          <w:rFonts w:eastAsia="Lucida Sans Unicode"/>
          <w:sz w:val="12"/>
          <w:szCs w:val="12"/>
        </w:rPr>
      </w:pPr>
    </w:p>
    <w:p w14:paraId="45C4388E" w14:textId="1EE18126" w:rsidR="00B92F93" w:rsidRPr="00AE1602" w:rsidRDefault="00B92F93" w:rsidP="00B92F93">
      <w:pPr>
        <w:suppressAutoHyphens/>
        <w:jc w:val="center"/>
        <w:rPr>
          <w:b/>
          <w:sz w:val="28"/>
          <w:szCs w:val="20"/>
        </w:rPr>
      </w:pPr>
      <w:r w:rsidRPr="00AE1602">
        <w:rPr>
          <w:rFonts w:eastAsia="Lucida Sans Unicode"/>
          <w:b/>
          <w:sz w:val="44"/>
          <w:szCs w:val="44"/>
          <w:lang w:bidi="en-US"/>
        </w:rPr>
        <w:t>Р Е Ш Е Н И Е №</w:t>
      </w:r>
      <w:r w:rsidR="00107223">
        <w:rPr>
          <w:rFonts w:eastAsia="Lucida Sans Unicode"/>
          <w:b/>
          <w:sz w:val="44"/>
          <w:szCs w:val="44"/>
          <w:lang w:bidi="en-US"/>
        </w:rPr>
        <w:t xml:space="preserve"> 596</w:t>
      </w:r>
      <w:r w:rsidRPr="00AE1602">
        <w:rPr>
          <w:rFonts w:eastAsia="Lucida Sans Unicode"/>
          <w:b/>
          <w:sz w:val="44"/>
          <w:szCs w:val="44"/>
          <w:lang w:bidi="en-US"/>
        </w:rPr>
        <w:t xml:space="preserve"> </w:t>
      </w:r>
    </w:p>
    <w:p w14:paraId="13BA68F2" w14:textId="77777777" w:rsidR="00B92F93" w:rsidRPr="00B10963" w:rsidRDefault="00B92F93" w:rsidP="00B92F93">
      <w:pPr>
        <w:suppressAutoHyphens/>
        <w:jc w:val="center"/>
        <w:rPr>
          <w:sz w:val="16"/>
          <w:szCs w:val="16"/>
        </w:rPr>
      </w:pPr>
    </w:p>
    <w:p w14:paraId="7158B8B8" w14:textId="77777777" w:rsidR="00B92F93" w:rsidRPr="00214268" w:rsidRDefault="00B92F93" w:rsidP="00B92F93">
      <w:pPr>
        <w:suppressAutoHyphens/>
        <w:jc w:val="center"/>
        <w:rPr>
          <w:sz w:val="28"/>
          <w:szCs w:val="28"/>
        </w:rPr>
      </w:pPr>
    </w:p>
    <w:p w14:paraId="42F0D632" w14:textId="7EFE8210" w:rsidR="00B92F93" w:rsidRDefault="00120AF3" w:rsidP="00A13BA2">
      <w:pPr>
        <w:suppressAutoHyphens/>
        <w:rPr>
          <w:b/>
          <w:sz w:val="28"/>
          <w:szCs w:val="28"/>
        </w:rPr>
      </w:pPr>
      <w:r>
        <w:rPr>
          <w:b/>
          <w:sz w:val="28"/>
          <w:szCs w:val="28"/>
        </w:rPr>
        <w:t xml:space="preserve"> </w:t>
      </w:r>
      <w:r w:rsidR="00B92F93" w:rsidRPr="00214268">
        <w:rPr>
          <w:b/>
          <w:sz w:val="28"/>
          <w:szCs w:val="28"/>
        </w:rPr>
        <w:t>от</w:t>
      </w:r>
      <w:r>
        <w:rPr>
          <w:b/>
          <w:sz w:val="28"/>
          <w:szCs w:val="28"/>
        </w:rPr>
        <w:t xml:space="preserve"> 25 декабря  </w:t>
      </w:r>
      <w:r w:rsidR="00B92F93" w:rsidRPr="00214268">
        <w:rPr>
          <w:b/>
          <w:sz w:val="28"/>
          <w:szCs w:val="28"/>
        </w:rPr>
        <w:t>202</w:t>
      </w:r>
      <w:r w:rsidR="00BD0215">
        <w:rPr>
          <w:b/>
          <w:sz w:val="28"/>
          <w:szCs w:val="28"/>
        </w:rPr>
        <w:t>5</w:t>
      </w:r>
      <w:r w:rsidR="00B92F93" w:rsidRPr="00214268">
        <w:rPr>
          <w:b/>
          <w:sz w:val="28"/>
          <w:szCs w:val="28"/>
        </w:rPr>
        <w:t xml:space="preserve"> года</w:t>
      </w:r>
    </w:p>
    <w:p w14:paraId="1A78ABF5" w14:textId="77777777" w:rsidR="00445107" w:rsidRPr="00A13BA2" w:rsidRDefault="00BD0215" w:rsidP="00BD0215">
      <w:pPr>
        <w:pStyle w:val="headertext"/>
        <w:shd w:val="clear" w:color="auto" w:fill="FFFFFF"/>
        <w:spacing w:before="0" w:beforeAutospacing="0" w:after="0" w:afterAutospacing="0"/>
        <w:textAlignment w:val="baseline"/>
        <w:rPr>
          <w:color w:val="000000" w:themeColor="text1"/>
        </w:rPr>
      </w:pPr>
      <w:r w:rsidRPr="00A13BA2">
        <w:rPr>
          <w:color w:val="000000" w:themeColor="text1"/>
        </w:rPr>
        <w:t>О</w:t>
      </w:r>
      <w:r w:rsidR="00445107" w:rsidRPr="00A13BA2">
        <w:rPr>
          <w:color w:val="000000" w:themeColor="text1"/>
        </w:rPr>
        <w:t>б утверждении</w:t>
      </w:r>
      <w:r w:rsidRPr="00A13BA2">
        <w:rPr>
          <w:color w:val="000000" w:themeColor="text1"/>
        </w:rPr>
        <w:t xml:space="preserve"> Положени</w:t>
      </w:r>
      <w:r w:rsidR="00445107" w:rsidRPr="00A13BA2">
        <w:rPr>
          <w:color w:val="000000" w:themeColor="text1"/>
        </w:rPr>
        <w:t>я</w:t>
      </w:r>
      <w:r w:rsidRPr="00A13BA2">
        <w:rPr>
          <w:color w:val="000000" w:themeColor="text1"/>
        </w:rPr>
        <w:t xml:space="preserve"> о присвоении </w:t>
      </w:r>
    </w:p>
    <w:p w14:paraId="7DA83541" w14:textId="22698775" w:rsidR="00BD0215" w:rsidRPr="00A13BA2" w:rsidRDefault="00BD0215" w:rsidP="00BD0215">
      <w:pPr>
        <w:pStyle w:val="headertext"/>
        <w:shd w:val="clear" w:color="auto" w:fill="FFFFFF"/>
        <w:spacing w:before="0" w:beforeAutospacing="0" w:after="0" w:afterAutospacing="0"/>
        <w:textAlignment w:val="baseline"/>
        <w:rPr>
          <w:color w:val="000000" w:themeColor="text1"/>
        </w:rPr>
      </w:pPr>
      <w:r w:rsidRPr="00A13BA2">
        <w:rPr>
          <w:color w:val="000000" w:themeColor="text1"/>
        </w:rPr>
        <w:t xml:space="preserve">наименований элементам улично-дорожной сети, </w:t>
      </w:r>
    </w:p>
    <w:p w14:paraId="39100C01" w14:textId="77777777" w:rsidR="00BD0215" w:rsidRPr="00A13BA2" w:rsidRDefault="00BD0215" w:rsidP="00BD0215">
      <w:pPr>
        <w:pStyle w:val="headertext"/>
        <w:shd w:val="clear" w:color="auto" w:fill="FFFFFF"/>
        <w:spacing w:before="0" w:beforeAutospacing="0" w:after="0" w:afterAutospacing="0"/>
        <w:textAlignment w:val="baseline"/>
        <w:rPr>
          <w:color w:val="000000" w:themeColor="text1"/>
        </w:rPr>
      </w:pPr>
      <w:r w:rsidRPr="00A13BA2">
        <w:rPr>
          <w:color w:val="000000" w:themeColor="text1"/>
        </w:rPr>
        <w:t xml:space="preserve">наименований элементам планировочной </w:t>
      </w:r>
    </w:p>
    <w:p w14:paraId="37A952E9" w14:textId="129BB8EB" w:rsidR="00BD0215" w:rsidRPr="00A13BA2" w:rsidRDefault="00BD0215" w:rsidP="00BD0215">
      <w:pPr>
        <w:pStyle w:val="headertext"/>
        <w:shd w:val="clear" w:color="auto" w:fill="FFFFFF"/>
        <w:spacing w:before="0" w:beforeAutospacing="0" w:after="0" w:afterAutospacing="0"/>
        <w:textAlignment w:val="baseline"/>
        <w:rPr>
          <w:color w:val="000000" w:themeColor="text1"/>
        </w:rPr>
      </w:pPr>
      <w:r w:rsidRPr="00A13BA2">
        <w:rPr>
          <w:color w:val="000000" w:themeColor="text1"/>
        </w:rPr>
        <w:t xml:space="preserve">структуры в границах </w:t>
      </w:r>
      <w:r w:rsidR="00445107" w:rsidRPr="00A13BA2">
        <w:rPr>
          <w:color w:val="000000" w:themeColor="text1"/>
        </w:rPr>
        <w:t xml:space="preserve">Володарского </w:t>
      </w:r>
      <w:r w:rsidRPr="00A13BA2">
        <w:rPr>
          <w:color w:val="000000" w:themeColor="text1"/>
        </w:rPr>
        <w:t xml:space="preserve">муниципального </w:t>
      </w:r>
    </w:p>
    <w:p w14:paraId="77910B42" w14:textId="52AC7AD4" w:rsidR="00BD0215" w:rsidRPr="00A13BA2" w:rsidRDefault="00445107" w:rsidP="00BD0215">
      <w:pPr>
        <w:pStyle w:val="headertext"/>
        <w:shd w:val="clear" w:color="auto" w:fill="FFFFFF"/>
        <w:spacing w:before="0" w:beforeAutospacing="0" w:after="0" w:afterAutospacing="0"/>
        <w:textAlignment w:val="baseline"/>
        <w:rPr>
          <w:color w:val="000000" w:themeColor="text1"/>
        </w:rPr>
      </w:pPr>
      <w:r w:rsidRPr="00A13BA2">
        <w:rPr>
          <w:color w:val="000000" w:themeColor="text1"/>
        </w:rPr>
        <w:t>округа</w:t>
      </w:r>
      <w:r w:rsidR="00BD0215" w:rsidRPr="00A13BA2">
        <w:rPr>
          <w:color w:val="000000" w:themeColor="text1"/>
        </w:rPr>
        <w:t xml:space="preserve">, изменении, аннулировании таких </w:t>
      </w:r>
    </w:p>
    <w:p w14:paraId="1269CF8D" w14:textId="77777777" w:rsidR="00352CDF" w:rsidRPr="00A13BA2" w:rsidRDefault="00BD0215" w:rsidP="00BD0215">
      <w:pPr>
        <w:pStyle w:val="headertext"/>
        <w:shd w:val="clear" w:color="auto" w:fill="FFFFFF"/>
        <w:spacing w:before="0" w:beforeAutospacing="0" w:after="0" w:afterAutospacing="0"/>
        <w:textAlignment w:val="baseline"/>
        <w:rPr>
          <w:color w:val="000000" w:themeColor="text1"/>
        </w:rPr>
      </w:pPr>
      <w:r w:rsidRPr="00A13BA2">
        <w:rPr>
          <w:color w:val="000000" w:themeColor="text1"/>
        </w:rPr>
        <w:t>наименований</w:t>
      </w:r>
      <w:r w:rsidR="00352CDF" w:rsidRPr="00A13BA2">
        <w:rPr>
          <w:color w:val="000000" w:themeColor="text1"/>
        </w:rPr>
        <w:t xml:space="preserve"> </w:t>
      </w:r>
    </w:p>
    <w:p w14:paraId="004C0F58" w14:textId="77777777" w:rsidR="00B92F93" w:rsidRPr="006E569E" w:rsidRDefault="00B92F93" w:rsidP="00B92F93">
      <w:pPr>
        <w:ind w:firstLine="708"/>
        <w:jc w:val="both"/>
        <w:rPr>
          <w:sz w:val="32"/>
          <w:szCs w:val="32"/>
        </w:rPr>
      </w:pPr>
    </w:p>
    <w:p w14:paraId="00F56283" w14:textId="576C287E" w:rsidR="00BD0215" w:rsidRPr="00A13BA2" w:rsidRDefault="00BD0215" w:rsidP="00BD0215">
      <w:pPr>
        <w:spacing w:line="322" w:lineRule="atLeast"/>
        <w:ind w:firstLine="706"/>
        <w:jc w:val="both"/>
        <w:textAlignment w:val="baseline"/>
        <w:rPr>
          <w:color w:val="000000"/>
          <w:sz w:val="27"/>
          <w:szCs w:val="27"/>
        </w:rPr>
      </w:pPr>
      <w:r w:rsidRPr="00A13BA2">
        <w:rPr>
          <w:color w:val="000000"/>
          <w:sz w:val="27"/>
          <w:szCs w:val="27"/>
        </w:rPr>
        <w:t xml:space="preserve">В соответствии со статьями 16, 48 Федерального закона от 6 октября 2003 года № 131-ФЗ «Об общих принципах организации местного самоуправления в Российской Федерации»,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 ноября 2014 г. № 1221 «Об утверждении Правил присвоения, изменения и аннулирования адресов»,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утвержденным приказом Министерства финансов Российской Федерации от 5 ноября 2015 г. № 171н, Законом Нижегородской области от 16 ноября 2005 года № 184-З «Об административно-территориальном устройстве Нижегородской области», статьями </w:t>
      </w:r>
      <w:r w:rsidR="005119CC" w:rsidRPr="00A13BA2">
        <w:rPr>
          <w:color w:val="000000"/>
          <w:sz w:val="27"/>
          <w:szCs w:val="27"/>
        </w:rPr>
        <w:t>3</w:t>
      </w:r>
      <w:r w:rsidRPr="00A13BA2">
        <w:rPr>
          <w:color w:val="000000"/>
          <w:sz w:val="27"/>
          <w:szCs w:val="27"/>
        </w:rPr>
        <w:t>, 2</w:t>
      </w:r>
      <w:r w:rsidR="005119CC" w:rsidRPr="00A13BA2">
        <w:rPr>
          <w:color w:val="000000"/>
          <w:sz w:val="27"/>
          <w:szCs w:val="27"/>
        </w:rPr>
        <w:t>1</w:t>
      </w:r>
      <w:r w:rsidRPr="00A13BA2">
        <w:rPr>
          <w:color w:val="000000"/>
          <w:sz w:val="27"/>
          <w:szCs w:val="27"/>
        </w:rPr>
        <w:t xml:space="preserve"> Устава </w:t>
      </w:r>
      <w:r w:rsidR="005119CC" w:rsidRPr="00A13BA2">
        <w:rPr>
          <w:color w:val="000000"/>
          <w:sz w:val="27"/>
          <w:szCs w:val="27"/>
        </w:rPr>
        <w:t>Володарского муниципального округа</w:t>
      </w:r>
      <w:r w:rsidRPr="00A13BA2">
        <w:rPr>
          <w:color w:val="000000"/>
          <w:sz w:val="27"/>
          <w:szCs w:val="27"/>
        </w:rPr>
        <w:t xml:space="preserve"> </w:t>
      </w:r>
    </w:p>
    <w:p w14:paraId="1CA52834" w14:textId="77777777" w:rsidR="00A13BA2" w:rsidRPr="00A13BA2" w:rsidRDefault="00A13BA2" w:rsidP="00A13BA2">
      <w:pPr>
        <w:pStyle w:val="ConsNormal"/>
        <w:ind w:firstLine="709"/>
        <w:jc w:val="both"/>
        <w:rPr>
          <w:rFonts w:ascii="Times New Roman" w:hAnsi="Times New Roman" w:cs="Times New Roman"/>
          <w:b/>
          <w:i/>
          <w:kern w:val="32"/>
          <w:sz w:val="27"/>
          <w:szCs w:val="27"/>
        </w:rPr>
      </w:pPr>
      <w:r w:rsidRPr="00A13BA2">
        <w:rPr>
          <w:rFonts w:ascii="Times New Roman" w:hAnsi="Times New Roman" w:cs="Times New Roman"/>
          <w:b/>
          <w:i/>
          <w:kern w:val="32"/>
          <w:sz w:val="27"/>
          <w:szCs w:val="27"/>
        </w:rPr>
        <w:t>Совет депутатов Володарского муниципального округа  р е ш и л:</w:t>
      </w:r>
    </w:p>
    <w:p w14:paraId="4A9E3D27" w14:textId="78B5F988" w:rsidR="00BD0215" w:rsidRPr="00A13BA2" w:rsidRDefault="00BD0215" w:rsidP="00BD0215">
      <w:pPr>
        <w:spacing w:line="322" w:lineRule="atLeast"/>
        <w:ind w:firstLine="706"/>
        <w:jc w:val="both"/>
        <w:textAlignment w:val="baseline"/>
        <w:rPr>
          <w:color w:val="000000"/>
          <w:sz w:val="27"/>
          <w:szCs w:val="27"/>
        </w:rPr>
      </w:pPr>
      <w:r w:rsidRPr="00A13BA2">
        <w:rPr>
          <w:color w:val="000000"/>
          <w:sz w:val="27"/>
          <w:szCs w:val="27"/>
        </w:rPr>
        <w:t xml:space="preserve">1. </w:t>
      </w:r>
      <w:r w:rsidR="00445107" w:rsidRPr="00A13BA2">
        <w:rPr>
          <w:color w:val="000000"/>
          <w:sz w:val="27"/>
          <w:szCs w:val="27"/>
        </w:rPr>
        <w:t xml:space="preserve">Утвердить </w:t>
      </w:r>
      <w:r w:rsidRPr="00A13BA2">
        <w:rPr>
          <w:color w:val="000000"/>
          <w:sz w:val="27"/>
          <w:szCs w:val="27"/>
        </w:rPr>
        <w:t xml:space="preserve">Положение о присвоении наименований элементам улично-дорожной сети, наименований элементам планировочной структуры в границах </w:t>
      </w:r>
      <w:r w:rsidR="00445107" w:rsidRPr="00A13BA2">
        <w:rPr>
          <w:color w:val="000000"/>
          <w:sz w:val="27"/>
          <w:szCs w:val="27"/>
        </w:rPr>
        <w:t xml:space="preserve">Володарского </w:t>
      </w:r>
      <w:r w:rsidRPr="00A13BA2">
        <w:rPr>
          <w:color w:val="000000"/>
          <w:sz w:val="27"/>
          <w:szCs w:val="27"/>
        </w:rPr>
        <w:t xml:space="preserve">муниципального </w:t>
      </w:r>
      <w:r w:rsidR="00445107" w:rsidRPr="00A13BA2">
        <w:rPr>
          <w:color w:val="000000"/>
          <w:sz w:val="27"/>
          <w:szCs w:val="27"/>
        </w:rPr>
        <w:t>округа</w:t>
      </w:r>
      <w:r w:rsidRPr="00A13BA2">
        <w:rPr>
          <w:color w:val="000000"/>
          <w:sz w:val="27"/>
          <w:szCs w:val="27"/>
        </w:rPr>
        <w:t>, изменении, аннулировании таких наименований (прилагается).</w:t>
      </w:r>
    </w:p>
    <w:p w14:paraId="098B0B6D" w14:textId="6ED18C79" w:rsidR="00BD0215" w:rsidRPr="00A13BA2" w:rsidRDefault="00BD0215" w:rsidP="00BD0215">
      <w:pPr>
        <w:spacing w:line="322" w:lineRule="atLeast"/>
        <w:ind w:firstLine="706"/>
        <w:jc w:val="both"/>
        <w:textAlignment w:val="baseline"/>
        <w:rPr>
          <w:color w:val="000000"/>
          <w:sz w:val="27"/>
          <w:szCs w:val="27"/>
        </w:rPr>
      </w:pPr>
      <w:r w:rsidRPr="00A13BA2">
        <w:rPr>
          <w:color w:val="000000"/>
          <w:sz w:val="27"/>
          <w:szCs w:val="27"/>
        </w:rPr>
        <w:t>2. Решение вступает в силу после его официального опубликования.</w:t>
      </w:r>
    </w:p>
    <w:p w14:paraId="3B380BEC" w14:textId="2690A746" w:rsidR="00445107" w:rsidRDefault="00445107" w:rsidP="00BD0215">
      <w:pPr>
        <w:spacing w:line="322" w:lineRule="atLeast"/>
        <w:ind w:firstLine="706"/>
        <w:jc w:val="both"/>
        <w:textAlignment w:val="baseline"/>
        <w:rPr>
          <w:color w:val="000000"/>
          <w:sz w:val="27"/>
          <w:szCs w:val="27"/>
        </w:rPr>
      </w:pPr>
    </w:p>
    <w:p w14:paraId="166E0066" w14:textId="77777777" w:rsidR="00107223" w:rsidRDefault="00107223" w:rsidP="00BD0215">
      <w:pPr>
        <w:spacing w:line="322" w:lineRule="atLeast"/>
        <w:ind w:firstLine="706"/>
        <w:jc w:val="both"/>
        <w:textAlignment w:val="baseline"/>
        <w:rPr>
          <w:color w:val="000000"/>
          <w:sz w:val="27"/>
          <w:szCs w:val="27"/>
        </w:rPr>
      </w:pPr>
    </w:p>
    <w:p w14:paraId="151205F9" w14:textId="77777777" w:rsidR="00107223" w:rsidRPr="00A13BA2" w:rsidRDefault="00107223" w:rsidP="00BD0215">
      <w:pPr>
        <w:spacing w:line="322" w:lineRule="atLeast"/>
        <w:ind w:firstLine="706"/>
        <w:jc w:val="both"/>
        <w:textAlignment w:val="baseline"/>
        <w:rPr>
          <w:color w:val="000000"/>
          <w:sz w:val="27"/>
          <w:szCs w:val="27"/>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4932"/>
        <w:gridCol w:w="4921"/>
      </w:tblGrid>
      <w:tr w:rsidR="00BD0215" w:rsidRPr="00A13BA2" w14:paraId="65E14255" w14:textId="77777777" w:rsidTr="00120AF3">
        <w:tc>
          <w:tcPr>
            <w:tcW w:w="4932" w:type="dxa"/>
            <w:tcBorders>
              <w:top w:val="nil"/>
              <w:left w:val="nil"/>
              <w:bottom w:val="nil"/>
              <w:right w:val="nil"/>
            </w:tcBorders>
            <w:shd w:val="clear" w:color="auto" w:fill="FFFFFF"/>
            <w:tcMar>
              <w:top w:w="0" w:type="dxa"/>
              <w:left w:w="108" w:type="dxa"/>
              <w:bottom w:w="0" w:type="dxa"/>
              <w:right w:w="108" w:type="dxa"/>
            </w:tcMar>
            <w:hideMark/>
          </w:tcPr>
          <w:p w14:paraId="53FE9688" w14:textId="77777777" w:rsidR="004D0D6A" w:rsidRPr="00A13BA2" w:rsidRDefault="004D0D6A" w:rsidP="004D0D6A">
            <w:pPr>
              <w:spacing w:line="322" w:lineRule="atLeast"/>
              <w:textAlignment w:val="baseline"/>
              <w:rPr>
                <w:sz w:val="27"/>
                <w:szCs w:val="27"/>
              </w:rPr>
            </w:pPr>
            <w:r w:rsidRPr="00A13BA2">
              <w:rPr>
                <w:sz w:val="27"/>
                <w:szCs w:val="27"/>
              </w:rPr>
              <w:t>Председатель Совета депутатов</w:t>
            </w:r>
          </w:p>
          <w:p w14:paraId="1F5925C6" w14:textId="77DE6FF4" w:rsidR="00BD0215" w:rsidRPr="00A13BA2" w:rsidRDefault="004D0D6A" w:rsidP="004D0D6A">
            <w:pPr>
              <w:spacing w:line="322" w:lineRule="atLeast"/>
              <w:textAlignment w:val="baseline"/>
              <w:rPr>
                <w:sz w:val="27"/>
                <w:szCs w:val="27"/>
              </w:rPr>
            </w:pPr>
            <w:r w:rsidRPr="00A13BA2">
              <w:rPr>
                <w:sz w:val="27"/>
                <w:szCs w:val="27"/>
              </w:rPr>
              <w:t>Володарского муниципального округа</w:t>
            </w:r>
            <w:r w:rsidR="00BD0215" w:rsidRPr="00A13BA2">
              <w:rPr>
                <w:sz w:val="27"/>
                <w:szCs w:val="27"/>
              </w:rPr>
              <w:t xml:space="preserve"> </w:t>
            </w:r>
          </w:p>
          <w:p w14:paraId="3A0ADDF8" w14:textId="0391CFE7" w:rsidR="00BD0215" w:rsidRPr="00A13BA2" w:rsidRDefault="004D0D6A" w:rsidP="004D0D6A">
            <w:pPr>
              <w:spacing w:line="322" w:lineRule="atLeast"/>
              <w:textAlignment w:val="baseline"/>
              <w:rPr>
                <w:sz w:val="27"/>
                <w:szCs w:val="27"/>
              </w:rPr>
            </w:pPr>
            <w:r w:rsidRPr="00A13BA2">
              <w:rPr>
                <w:sz w:val="27"/>
                <w:szCs w:val="27"/>
              </w:rPr>
              <w:t>____________________ Е.А. Назарова</w:t>
            </w:r>
          </w:p>
        </w:tc>
        <w:tc>
          <w:tcPr>
            <w:tcW w:w="4921" w:type="dxa"/>
            <w:tcBorders>
              <w:top w:val="nil"/>
              <w:left w:val="nil"/>
              <w:bottom w:val="nil"/>
              <w:right w:val="nil"/>
            </w:tcBorders>
            <w:shd w:val="clear" w:color="auto" w:fill="FFFFFF"/>
            <w:tcMar>
              <w:top w:w="0" w:type="dxa"/>
              <w:left w:w="108" w:type="dxa"/>
              <w:bottom w:w="0" w:type="dxa"/>
              <w:right w:w="108" w:type="dxa"/>
            </w:tcMar>
            <w:hideMark/>
          </w:tcPr>
          <w:p w14:paraId="071BD152" w14:textId="77777777" w:rsidR="00BD0215" w:rsidRPr="00A13BA2" w:rsidRDefault="004D0D6A" w:rsidP="004D0D6A">
            <w:pPr>
              <w:spacing w:line="322" w:lineRule="atLeast"/>
              <w:textAlignment w:val="baseline"/>
              <w:rPr>
                <w:sz w:val="27"/>
                <w:szCs w:val="27"/>
              </w:rPr>
            </w:pPr>
            <w:r w:rsidRPr="00A13BA2">
              <w:rPr>
                <w:sz w:val="27"/>
                <w:szCs w:val="27"/>
              </w:rPr>
              <w:t>Глава местного самоуправления</w:t>
            </w:r>
          </w:p>
          <w:p w14:paraId="77ED55AA" w14:textId="77777777" w:rsidR="004D0D6A" w:rsidRPr="00A13BA2" w:rsidRDefault="004D0D6A" w:rsidP="004D0D6A">
            <w:pPr>
              <w:spacing w:line="322" w:lineRule="atLeast"/>
              <w:jc w:val="both"/>
              <w:textAlignment w:val="baseline"/>
              <w:rPr>
                <w:sz w:val="27"/>
                <w:szCs w:val="27"/>
              </w:rPr>
            </w:pPr>
            <w:r w:rsidRPr="00A13BA2">
              <w:rPr>
                <w:sz w:val="27"/>
                <w:szCs w:val="27"/>
              </w:rPr>
              <w:t>Володарского муниципального округа</w:t>
            </w:r>
          </w:p>
          <w:p w14:paraId="618FD4BD" w14:textId="7880A379" w:rsidR="004D0D6A" w:rsidRPr="00A13BA2" w:rsidRDefault="004D0D6A" w:rsidP="004D0D6A">
            <w:pPr>
              <w:spacing w:line="322" w:lineRule="atLeast"/>
              <w:jc w:val="both"/>
              <w:textAlignment w:val="baseline"/>
              <w:rPr>
                <w:sz w:val="27"/>
                <w:szCs w:val="27"/>
              </w:rPr>
            </w:pPr>
            <w:r w:rsidRPr="00A13BA2">
              <w:rPr>
                <w:sz w:val="27"/>
                <w:szCs w:val="27"/>
              </w:rPr>
              <w:t>___________________ Д.В. Третьяков</w:t>
            </w:r>
          </w:p>
        </w:tc>
      </w:tr>
      <w:tr w:rsidR="00BD0215" w:rsidRPr="00BD0215" w14:paraId="4BE9BE5C" w14:textId="77777777" w:rsidTr="00120AF3">
        <w:tc>
          <w:tcPr>
            <w:tcW w:w="4932" w:type="dxa"/>
            <w:tcBorders>
              <w:top w:val="nil"/>
              <w:left w:val="nil"/>
              <w:bottom w:val="nil"/>
              <w:right w:val="nil"/>
            </w:tcBorders>
            <w:shd w:val="clear" w:color="auto" w:fill="FFFFFF"/>
            <w:tcMar>
              <w:top w:w="0" w:type="dxa"/>
              <w:left w:w="108" w:type="dxa"/>
              <w:bottom w:w="0" w:type="dxa"/>
              <w:right w:w="108" w:type="dxa"/>
            </w:tcMar>
          </w:tcPr>
          <w:p w14:paraId="0DBA9165" w14:textId="45CE16C3" w:rsidR="00BD0215" w:rsidRPr="00BD0215" w:rsidRDefault="00BD0215" w:rsidP="00BD0215">
            <w:pPr>
              <w:spacing w:line="322" w:lineRule="atLeast"/>
              <w:jc w:val="right"/>
              <w:textAlignment w:val="baseline"/>
              <w:rPr>
                <w:sz w:val="28"/>
                <w:szCs w:val="28"/>
              </w:rPr>
            </w:pPr>
          </w:p>
        </w:tc>
        <w:tc>
          <w:tcPr>
            <w:tcW w:w="4921" w:type="dxa"/>
            <w:tcBorders>
              <w:top w:val="nil"/>
              <w:left w:val="nil"/>
              <w:bottom w:val="nil"/>
              <w:right w:val="nil"/>
            </w:tcBorders>
            <w:shd w:val="clear" w:color="auto" w:fill="FFFFFF"/>
            <w:tcMar>
              <w:top w:w="0" w:type="dxa"/>
              <w:left w:w="108" w:type="dxa"/>
              <w:bottom w:w="0" w:type="dxa"/>
              <w:right w:w="108" w:type="dxa"/>
            </w:tcMar>
          </w:tcPr>
          <w:p w14:paraId="4968935A" w14:textId="7A0C52B6" w:rsidR="00B5431D" w:rsidRPr="00BD0215" w:rsidRDefault="00B5431D" w:rsidP="00BD0215">
            <w:pPr>
              <w:spacing w:line="322" w:lineRule="atLeast"/>
              <w:jc w:val="right"/>
              <w:textAlignment w:val="baseline"/>
              <w:rPr>
                <w:sz w:val="28"/>
                <w:szCs w:val="28"/>
              </w:rPr>
            </w:pPr>
          </w:p>
        </w:tc>
      </w:tr>
    </w:tbl>
    <w:p w14:paraId="36284162" w14:textId="55400AFB" w:rsidR="00BD0215" w:rsidRPr="00BD0215" w:rsidRDefault="00BD0215" w:rsidP="00A13BA2">
      <w:pPr>
        <w:spacing w:line="259" w:lineRule="atLeast"/>
        <w:ind w:left="6019"/>
        <w:jc w:val="right"/>
        <w:textAlignment w:val="baseline"/>
        <w:rPr>
          <w:color w:val="000000"/>
        </w:rPr>
      </w:pPr>
      <w:r w:rsidRPr="00BD0215">
        <w:rPr>
          <w:color w:val="000000"/>
        </w:rPr>
        <w:t xml:space="preserve">Приложение </w:t>
      </w:r>
    </w:p>
    <w:p w14:paraId="41610F37" w14:textId="5D9C45EB" w:rsidR="00BD0215" w:rsidRDefault="00BD0215" w:rsidP="00A13BA2">
      <w:pPr>
        <w:spacing w:line="259" w:lineRule="atLeast"/>
        <w:ind w:left="6019"/>
        <w:jc w:val="right"/>
        <w:textAlignment w:val="baseline"/>
        <w:rPr>
          <w:color w:val="000000"/>
        </w:rPr>
      </w:pPr>
      <w:r w:rsidRPr="00BD0215">
        <w:rPr>
          <w:color w:val="000000"/>
        </w:rPr>
        <w:t xml:space="preserve">к </w:t>
      </w:r>
      <w:r w:rsidR="00120AF3">
        <w:rPr>
          <w:color w:val="000000"/>
        </w:rPr>
        <w:t>р</w:t>
      </w:r>
      <w:r w:rsidRPr="00BD0215">
        <w:rPr>
          <w:color w:val="000000"/>
        </w:rPr>
        <w:t>ешению</w:t>
      </w:r>
      <w:r w:rsidR="004D0D6A">
        <w:rPr>
          <w:color w:val="000000"/>
        </w:rPr>
        <w:t xml:space="preserve"> Совета депутатов</w:t>
      </w:r>
    </w:p>
    <w:p w14:paraId="61532243" w14:textId="19D74765" w:rsidR="004D0D6A" w:rsidRPr="00BD0215" w:rsidRDefault="004D0D6A" w:rsidP="00564178">
      <w:pPr>
        <w:spacing w:line="259" w:lineRule="atLeast"/>
        <w:jc w:val="right"/>
        <w:textAlignment w:val="baseline"/>
        <w:rPr>
          <w:color w:val="000000"/>
        </w:rPr>
      </w:pPr>
      <w:r>
        <w:rPr>
          <w:color w:val="000000"/>
        </w:rPr>
        <w:t>Володарского муниципального</w:t>
      </w:r>
      <w:r w:rsidR="00564178">
        <w:rPr>
          <w:color w:val="000000"/>
        </w:rPr>
        <w:t xml:space="preserve"> </w:t>
      </w:r>
      <w:r>
        <w:rPr>
          <w:color w:val="000000"/>
        </w:rPr>
        <w:t>округа</w:t>
      </w:r>
    </w:p>
    <w:p w14:paraId="3E87EE7E" w14:textId="62CE7CA5" w:rsidR="00BD0215" w:rsidRPr="00BD0215" w:rsidRDefault="00BD0215" w:rsidP="00A13BA2">
      <w:pPr>
        <w:spacing w:line="259" w:lineRule="atLeast"/>
        <w:ind w:left="6019"/>
        <w:jc w:val="right"/>
        <w:textAlignment w:val="baseline"/>
        <w:rPr>
          <w:color w:val="000000"/>
        </w:rPr>
      </w:pPr>
      <w:r w:rsidRPr="00BD0215">
        <w:rPr>
          <w:color w:val="000000"/>
        </w:rPr>
        <w:t xml:space="preserve">от </w:t>
      </w:r>
      <w:r w:rsidR="00564178">
        <w:rPr>
          <w:color w:val="000000"/>
        </w:rPr>
        <w:t xml:space="preserve">25 декабря </w:t>
      </w:r>
      <w:r w:rsidRPr="00BD0215">
        <w:rPr>
          <w:color w:val="000000"/>
        </w:rPr>
        <w:t>202</w:t>
      </w:r>
      <w:r w:rsidR="004D0D6A">
        <w:rPr>
          <w:color w:val="000000"/>
        </w:rPr>
        <w:t>5</w:t>
      </w:r>
      <w:r w:rsidR="00564178">
        <w:rPr>
          <w:color w:val="000000"/>
        </w:rPr>
        <w:t xml:space="preserve">г. </w:t>
      </w:r>
      <w:r w:rsidRPr="00BD0215">
        <w:rPr>
          <w:color w:val="000000"/>
        </w:rPr>
        <w:t xml:space="preserve"> № </w:t>
      </w:r>
      <w:r w:rsidR="00107223">
        <w:rPr>
          <w:color w:val="000000"/>
        </w:rPr>
        <w:t>596</w:t>
      </w:r>
    </w:p>
    <w:p w14:paraId="7FD524F2" w14:textId="77777777" w:rsidR="00BD0215" w:rsidRPr="00BD0215" w:rsidRDefault="00BD0215" w:rsidP="00BD0215">
      <w:pPr>
        <w:spacing w:line="259" w:lineRule="atLeast"/>
        <w:jc w:val="center"/>
        <w:textAlignment w:val="baseline"/>
        <w:rPr>
          <w:color w:val="000000"/>
        </w:rPr>
      </w:pPr>
      <w:r w:rsidRPr="00BD0215">
        <w:rPr>
          <w:b/>
          <w:bCs/>
          <w:color w:val="000000"/>
        </w:rPr>
        <w:t xml:space="preserve">Положение </w:t>
      </w:r>
    </w:p>
    <w:p w14:paraId="628082B2" w14:textId="56182949" w:rsidR="00BD0215" w:rsidRDefault="00BD0215" w:rsidP="00BD0215">
      <w:pPr>
        <w:spacing w:line="259" w:lineRule="atLeast"/>
        <w:jc w:val="center"/>
        <w:textAlignment w:val="baseline"/>
        <w:rPr>
          <w:b/>
          <w:bCs/>
          <w:color w:val="000000"/>
        </w:rPr>
      </w:pPr>
      <w:r w:rsidRPr="00BD0215">
        <w:rPr>
          <w:b/>
          <w:bCs/>
          <w:color w:val="000000"/>
        </w:rPr>
        <w:t xml:space="preserve">о присвоении наименований элементам улично-дорожной сети, наименований элементам планировочной структуры в границах </w:t>
      </w:r>
      <w:r w:rsidR="004D0D6A">
        <w:rPr>
          <w:b/>
          <w:bCs/>
          <w:color w:val="000000"/>
        </w:rPr>
        <w:t xml:space="preserve">Володарского муниципального </w:t>
      </w:r>
      <w:r w:rsidRPr="00BD0215">
        <w:rPr>
          <w:b/>
          <w:bCs/>
          <w:color w:val="000000"/>
        </w:rPr>
        <w:t>округ</w:t>
      </w:r>
      <w:r w:rsidR="004D0D6A">
        <w:rPr>
          <w:b/>
          <w:bCs/>
          <w:color w:val="000000"/>
        </w:rPr>
        <w:t>а</w:t>
      </w:r>
      <w:r w:rsidRPr="00BD0215">
        <w:rPr>
          <w:b/>
          <w:bCs/>
          <w:color w:val="000000"/>
        </w:rPr>
        <w:t>, изменении, аннулировании таких наименований</w:t>
      </w:r>
    </w:p>
    <w:p w14:paraId="47A94A3C" w14:textId="77777777" w:rsidR="00A13BA2" w:rsidRPr="00BD0215" w:rsidRDefault="00A13BA2" w:rsidP="00BD0215">
      <w:pPr>
        <w:spacing w:line="259" w:lineRule="atLeast"/>
        <w:jc w:val="center"/>
        <w:textAlignment w:val="baseline"/>
        <w:rPr>
          <w:color w:val="000000"/>
        </w:rPr>
      </w:pPr>
    </w:p>
    <w:p w14:paraId="7722C944" w14:textId="77777777" w:rsidR="00BD0215" w:rsidRPr="00BD0215" w:rsidRDefault="00BD0215" w:rsidP="00BD0215">
      <w:pPr>
        <w:spacing w:line="259" w:lineRule="atLeast"/>
        <w:jc w:val="center"/>
        <w:textAlignment w:val="baseline"/>
        <w:rPr>
          <w:color w:val="000000"/>
        </w:rPr>
      </w:pPr>
      <w:r w:rsidRPr="00BD0215">
        <w:rPr>
          <w:b/>
          <w:bCs/>
          <w:color w:val="000000"/>
        </w:rPr>
        <w:t>1. Общие положения</w:t>
      </w:r>
    </w:p>
    <w:p w14:paraId="0C903768" w14:textId="12A90E71" w:rsidR="00BD0215" w:rsidRPr="00BD0215" w:rsidRDefault="00BD0215" w:rsidP="00BD0215">
      <w:pPr>
        <w:spacing w:line="259" w:lineRule="atLeast"/>
        <w:ind w:firstLine="706"/>
        <w:jc w:val="both"/>
        <w:textAlignment w:val="baseline"/>
        <w:rPr>
          <w:color w:val="000000"/>
        </w:rPr>
      </w:pPr>
      <w:r w:rsidRPr="00BD0215">
        <w:rPr>
          <w:color w:val="000000"/>
        </w:rPr>
        <w:t xml:space="preserve">1.1. Положение о присвоении наименований элементам улично-дорожной сети, наименований элементам планировочной структуры в границах </w:t>
      </w:r>
      <w:r w:rsidR="004D0D6A">
        <w:rPr>
          <w:color w:val="000000"/>
        </w:rPr>
        <w:t xml:space="preserve">Володарского </w:t>
      </w:r>
      <w:r w:rsidRPr="00BD0215">
        <w:rPr>
          <w:color w:val="000000"/>
        </w:rPr>
        <w:t>муниципального  округ</w:t>
      </w:r>
      <w:r w:rsidR="004D0D6A">
        <w:rPr>
          <w:color w:val="000000"/>
        </w:rPr>
        <w:t>а</w:t>
      </w:r>
      <w:r w:rsidRPr="00BD0215">
        <w:rPr>
          <w:color w:val="000000"/>
        </w:rPr>
        <w:t xml:space="preserve">, изменении, аннулировании таких наименований устанавливает порядок присвоения наименований элементам улично-дорожной сети, наименований элементам планировочной структуры в границах </w:t>
      </w:r>
      <w:r w:rsidR="004D0D6A">
        <w:rPr>
          <w:color w:val="000000"/>
        </w:rPr>
        <w:t xml:space="preserve">Володарского </w:t>
      </w:r>
      <w:r w:rsidRPr="00BD0215">
        <w:rPr>
          <w:color w:val="000000"/>
        </w:rPr>
        <w:t xml:space="preserve">муниципального округ, изменении, аннулировании таких наименований (далее - Положение). </w:t>
      </w:r>
    </w:p>
    <w:p w14:paraId="13AA5472" w14:textId="77777777" w:rsidR="00BD0215" w:rsidRPr="00BD0215" w:rsidRDefault="00BD0215" w:rsidP="00BD0215">
      <w:pPr>
        <w:spacing w:line="259" w:lineRule="atLeast"/>
        <w:ind w:firstLine="706"/>
        <w:jc w:val="both"/>
        <w:textAlignment w:val="baseline"/>
        <w:rPr>
          <w:color w:val="000000"/>
        </w:rPr>
      </w:pPr>
      <w:r w:rsidRPr="00BD0215">
        <w:rPr>
          <w:color w:val="000000"/>
        </w:rPr>
        <w:t>1.2 Положение не применяется в отношении автомобильных дорог федерального, регионального или межмуниципального значения.</w:t>
      </w:r>
    </w:p>
    <w:p w14:paraId="08764DB8" w14:textId="0A8EDB55" w:rsidR="00BD0215" w:rsidRPr="00BD0215" w:rsidRDefault="00BD0215" w:rsidP="00BD0215">
      <w:pPr>
        <w:spacing w:line="259" w:lineRule="atLeast"/>
        <w:ind w:firstLine="706"/>
        <w:jc w:val="both"/>
        <w:textAlignment w:val="baseline"/>
        <w:rPr>
          <w:color w:val="000000"/>
        </w:rPr>
      </w:pPr>
      <w:r w:rsidRPr="00BD0215">
        <w:rPr>
          <w:color w:val="000000"/>
        </w:rPr>
        <w:t xml:space="preserve">1.3. Типы элементов улично-дорожной сети в границах </w:t>
      </w:r>
      <w:r w:rsidR="004D0D6A">
        <w:rPr>
          <w:color w:val="000000"/>
        </w:rPr>
        <w:t xml:space="preserve">Володарского </w:t>
      </w:r>
      <w:r w:rsidRPr="00BD0215">
        <w:rPr>
          <w:color w:val="000000"/>
        </w:rPr>
        <w:t>муниципального округ</w:t>
      </w:r>
      <w:r w:rsidR="004D0D6A">
        <w:rPr>
          <w:color w:val="000000"/>
        </w:rPr>
        <w:t>а</w:t>
      </w:r>
      <w:r w:rsidRPr="00BD0215">
        <w:rPr>
          <w:color w:val="000000"/>
        </w:rPr>
        <w:t>: аллея, бульвар, магистраль, переулок, площадь, проезд, проспект, проулок, разъезд, тракт, тупик, улица, шоссе.</w:t>
      </w:r>
    </w:p>
    <w:p w14:paraId="3D903714" w14:textId="7E40F3EF" w:rsidR="00BD0215" w:rsidRPr="00BD0215" w:rsidRDefault="00BD0215" w:rsidP="00BD0215">
      <w:pPr>
        <w:spacing w:line="259" w:lineRule="atLeast"/>
        <w:ind w:firstLine="706"/>
        <w:jc w:val="both"/>
        <w:textAlignment w:val="baseline"/>
        <w:rPr>
          <w:color w:val="000000"/>
        </w:rPr>
      </w:pPr>
      <w:r w:rsidRPr="00BD0215">
        <w:rPr>
          <w:color w:val="000000"/>
        </w:rPr>
        <w:t xml:space="preserve">1.4. Типы элементов планировочной структуры в границах </w:t>
      </w:r>
      <w:r w:rsidR="00F20DAC">
        <w:rPr>
          <w:color w:val="000000"/>
        </w:rPr>
        <w:t xml:space="preserve">Володарского </w:t>
      </w:r>
      <w:r w:rsidRPr="00BD0215">
        <w:rPr>
          <w:color w:val="000000"/>
        </w:rPr>
        <w:t>муниципального округ</w:t>
      </w:r>
      <w:r w:rsidR="00F20DAC">
        <w:rPr>
          <w:color w:val="000000"/>
        </w:rPr>
        <w:t>а</w:t>
      </w:r>
      <w:r w:rsidRPr="00BD0215">
        <w:rPr>
          <w:color w:val="000000"/>
        </w:rPr>
        <w:t>: вал, зона (массив), квартал, месторождение, микрорайон, набережная, остров, парк, порт, район, сад, сквер, территория, территория ведения гражданами садоводства или огородничества для собственных нужд, территория садоводческого некоммерческого товарищества, территория товарищества собственников жилья, территория огороднического некоммерческого товарищества, территория потребительского кооператива, территория товарищества собственников недвижимости.</w:t>
      </w:r>
    </w:p>
    <w:p w14:paraId="609DCCAF" w14:textId="4B627B35" w:rsidR="00BD0215" w:rsidRPr="00BD0215" w:rsidRDefault="00BD0215" w:rsidP="00BD0215">
      <w:pPr>
        <w:spacing w:line="259" w:lineRule="atLeast"/>
        <w:ind w:firstLine="706"/>
        <w:jc w:val="both"/>
        <w:textAlignment w:val="baseline"/>
        <w:rPr>
          <w:color w:val="000000"/>
        </w:rPr>
      </w:pPr>
      <w:r w:rsidRPr="00BD0215">
        <w:rPr>
          <w:color w:val="000000"/>
        </w:rPr>
        <w:t xml:space="preserve">1.5. Наименование элементов улично-дорожной сети, элементов планировочной структуры в границах </w:t>
      </w:r>
      <w:r w:rsidR="00F20DAC">
        <w:rPr>
          <w:color w:val="000000"/>
        </w:rPr>
        <w:t xml:space="preserve">Володарского </w:t>
      </w:r>
      <w:r w:rsidRPr="00BD0215">
        <w:rPr>
          <w:color w:val="000000"/>
        </w:rPr>
        <w:t>муниципального</w:t>
      </w:r>
      <w:r w:rsidR="00F20DAC">
        <w:rPr>
          <w:color w:val="000000"/>
        </w:rPr>
        <w:t xml:space="preserve"> округа</w:t>
      </w:r>
      <w:r w:rsidRPr="00BD0215">
        <w:rPr>
          <w:color w:val="000000"/>
        </w:rPr>
        <w:t xml:space="preserve"> должны содержать информацию об историко-культурном развитии </w:t>
      </w:r>
      <w:r w:rsidR="00F20DAC">
        <w:rPr>
          <w:color w:val="000000"/>
        </w:rPr>
        <w:t xml:space="preserve">Володарского муниципального </w:t>
      </w:r>
      <w:r w:rsidRPr="00BD0215">
        <w:rPr>
          <w:color w:val="000000"/>
        </w:rPr>
        <w:t xml:space="preserve">округа, отражать географические, национальные, бытовые, природные особенности проживания населения в </w:t>
      </w:r>
      <w:r w:rsidR="00F20DAC">
        <w:rPr>
          <w:color w:val="000000"/>
        </w:rPr>
        <w:t xml:space="preserve">Володарском муниципальном </w:t>
      </w:r>
      <w:r w:rsidRPr="00BD0215">
        <w:rPr>
          <w:color w:val="000000"/>
        </w:rPr>
        <w:t>округе.</w:t>
      </w:r>
    </w:p>
    <w:p w14:paraId="20C24E49" w14:textId="6AD3A9E1" w:rsidR="00BD0215" w:rsidRPr="00BD0215" w:rsidRDefault="00BD0215" w:rsidP="00BD0215">
      <w:pPr>
        <w:spacing w:line="259" w:lineRule="atLeast"/>
        <w:ind w:firstLine="706"/>
        <w:jc w:val="both"/>
        <w:textAlignment w:val="baseline"/>
        <w:rPr>
          <w:color w:val="000000"/>
        </w:rPr>
      </w:pPr>
      <w:r w:rsidRPr="00BD0215">
        <w:rPr>
          <w:color w:val="000000"/>
        </w:rPr>
        <w:t xml:space="preserve">1.6. Элементы улично-дорожной сети, элементы планировочной структуры в границах </w:t>
      </w:r>
      <w:r w:rsidR="00F20DAC">
        <w:rPr>
          <w:color w:val="000000"/>
        </w:rPr>
        <w:t xml:space="preserve">Володарского </w:t>
      </w:r>
      <w:r w:rsidRPr="00BD0215">
        <w:rPr>
          <w:color w:val="000000"/>
        </w:rPr>
        <w:t>муниципального округ</w:t>
      </w:r>
      <w:r w:rsidR="00F20DAC">
        <w:rPr>
          <w:color w:val="000000"/>
        </w:rPr>
        <w:t>а</w:t>
      </w:r>
      <w:r w:rsidRPr="00BD0215">
        <w:rPr>
          <w:color w:val="000000"/>
        </w:rPr>
        <w:t xml:space="preserve"> могут быть названы именами выдающихся государственных и общественных деятелей, представителей науки, культуры, искусства и других общественных сфер, заслуживших своей деятельностью широкое признание (далее - выдающиеся личности), а также в честь общезначимых исторических событий в истории </w:t>
      </w:r>
      <w:r w:rsidR="00F20DAC">
        <w:rPr>
          <w:color w:val="000000"/>
        </w:rPr>
        <w:t>Володарского муниципального округа, Нижегородской области</w:t>
      </w:r>
      <w:r w:rsidRPr="00BD0215">
        <w:rPr>
          <w:color w:val="000000"/>
        </w:rPr>
        <w:t xml:space="preserve"> и страны (далее - исторические события), групп граждан, чьи профессиональные или личные достижения заслужили благодарность нижегородцев (далее - группы граждан).</w:t>
      </w:r>
    </w:p>
    <w:p w14:paraId="594211E5" w14:textId="5AAA1568" w:rsidR="00BD0215" w:rsidRPr="00BD0215" w:rsidRDefault="00BD0215" w:rsidP="00BD0215">
      <w:pPr>
        <w:spacing w:line="259" w:lineRule="atLeast"/>
        <w:ind w:firstLine="706"/>
        <w:jc w:val="both"/>
        <w:textAlignment w:val="baseline"/>
        <w:rPr>
          <w:color w:val="000000"/>
        </w:rPr>
      </w:pPr>
      <w:r w:rsidRPr="00BD0215">
        <w:rPr>
          <w:color w:val="000000"/>
        </w:rPr>
        <w:t xml:space="preserve">К историческим событиям относятся крупные исторические события и знаменательные факты, открытия в области науки и техники, выдающиеся достижения в мировой и отечественной культуре и искусстве, осуществленные в </w:t>
      </w:r>
      <w:r w:rsidR="00F20DAC">
        <w:rPr>
          <w:color w:val="000000"/>
        </w:rPr>
        <w:t>Володарском муниципальном округе, Нижегородской области</w:t>
      </w:r>
      <w:r w:rsidRPr="00BD0215">
        <w:rPr>
          <w:color w:val="000000"/>
        </w:rPr>
        <w:t xml:space="preserve"> и стране.</w:t>
      </w:r>
    </w:p>
    <w:p w14:paraId="56B5740D" w14:textId="2B06A6E8" w:rsidR="00BD0215" w:rsidRPr="00BD0215" w:rsidRDefault="00BD0215" w:rsidP="00BD0215">
      <w:pPr>
        <w:spacing w:line="259" w:lineRule="atLeast"/>
        <w:ind w:firstLine="706"/>
        <w:jc w:val="both"/>
        <w:textAlignment w:val="baseline"/>
        <w:rPr>
          <w:color w:val="000000"/>
        </w:rPr>
      </w:pPr>
      <w:r w:rsidRPr="00BD0215">
        <w:rPr>
          <w:color w:val="000000"/>
        </w:rPr>
        <w:t xml:space="preserve">1.7. Написание наименований элементов улично-дорожной сети, наименований элементов планировочной структуры в границах </w:t>
      </w:r>
      <w:r w:rsidR="00F20DAC">
        <w:rPr>
          <w:color w:val="000000"/>
        </w:rPr>
        <w:t xml:space="preserve">Володарского </w:t>
      </w:r>
      <w:r w:rsidRPr="00BD0215">
        <w:rPr>
          <w:color w:val="000000"/>
        </w:rPr>
        <w:t>муниципального</w:t>
      </w:r>
      <w:r w:rsidR="00F20DAC">
        <w:rPr>
          <w:color w:val="000000"/>
        </w:rPr>
        <w:t xml:space="preserve"> округа</w:t>
      </w:r>
      <w:r w:rsidRPr="00BD0215">
        <w:rPr>
          <w:color w:val="000000"/>
        </w:rPr>
        <w:t xml:space="preserve"> осуществляется на русском языке в соответствии с разделом 4 Правил присвоения, изменения и аннулирования адресов, утвержденных постановлением Правительства Российской Федерации от 19 ноября 2014 г. № 1221.</w:t>
      </w:r>
    </w:p>
    <w:p w14:paraId="0A320C37" w14:textId="6119ABF7" w:rsidR="00BD0215" w:rsidRPr="00BD0215" w:rsidRDefault="00BD0215" w:rsidP="00BD0215">
      <w:pPr>
        <w:spacing w:line="259" w:lineRule="atLeast"/>
        <w:ind w:firstLine="706"/>
        <w:jc w:val="both"/>
        <w:textAlignment w:val="baseline"/>
        <w:rPr>
          <w:color w:val="000000"/>
        </w:rPr>
      </w:pPr>
      <w:r w:rsidRPr="00BD0215">
        <w:rPr>
          <w:color w:val="000000"/>
        </w:rPr>
        <w:t xml:space="preserve">1.8. Предложения о присвоении, изменении, аннулировании наименований элементам улично-дорожной сети, наименований элементам планировочной структуры в границах </w:t>
      </w:r>
      <w:r w:rsidR="00F20DAC">
        <w:rPr>
          <w:color w:val="000000"/>
        </w:rPr>
        <w:t>Володарского муниципального округа</w:t>
      </w:r>
      <w:r w:rsidRPr="00BD0215">
        <w:rPr>
          <w:color w:val="000000"/>
        </w:rPr>
        <w:t xml:space="preserve"> могут вноситься депутатами Государственной Думы </w:t>
      </w:r>
      <w:r w:rsidRPr="00BD0215">
        <w:rPr>
          <w:color w:val="000000"/>
        </w:rPr>
        <w:lastRenderedPageBreak/>
        <w:t xml:space="preserve">Федерального Собрания Российской Федерации, сенаторами Российской Федерации Федерального Собрания Российской Федерации, депутатами Законодательного Собрания Нижегородской области, депутатами </w:t>
      </w:r>
      <w:r w:rsidR="00F20DAC">
        <w:rPr>
          <w:color w:val="000000"/>
        </w:rPr>
        <w:t>Совета депутатов Володарского муниципального округа</w:t>
      </w:r>
      <w:r w:rsidRPr="00BD0215">
        <w:rPr>
          <w:color w:val="000000"/>
        </w:rPr>
        <w:t xml:space="preserve">, органами государственной власти Нижегородской области, председателем </w:t>
      </w:r>
      <w:r w:rsidR="00566F7F">
        <w:rPr>
          <w:color w:val="000000"/>
        </w:rPr>
        <w:t>Совета депутатов Володарского муниципального округа</w:t>
      </w:r>
      <w:r w:rsidRPr="00BD0215">
        <w:rPr>
          <w:color w:val="000000"/>
        </w:rPr>
        <w:t>, органами территориального общественного самоуправления, коми</w:t>
      </w:r>
      <w:r w:rsidR="00566F7F">
        <w:rPr>
          <w:color w:val="000000"/>
        </w:rPr>
        <w:t>ссией</w:t>
      </w:r>
      <w:r w:rsidRPr="00BD0215">
        <w:rPr>
          <w:color w:val="000000"/>
        </w:rPr>
        <w:t xml:space="preserve"> по </w:t>
      </w:r>
      <w:r w:rsidR="00566F7F">
        <w:rPr>
          <w:color w:val="000000"/>
        </w:rPr>
        <w:t>рассмотрению ходатайств об установке памятником, мемориальных досок и памятных знаков на  территории</w:t>
      </w:r>
      <w:r w:rsidRPr="00BD0215">
        <w:rPr>
          <w:color w:val="000000"/>
        </w:rPr>
        <w:t xml:space="preserve"> </w:t>
      </w:r>
      <w:r w:rsidR="00566F7F">
        <w:rPr>
          <w:color w:val="000000"/>
        </w:rPr>
        <w:t>Володарско</w:t>
      </w:r>
      <w:r w:rsidR="00543254">
        <w:rPr>
          <w:color w:val="000000"/>
        </w:rPr>
        <w:t>го</w:t>
      </w:r>
      <w:r w:rsidR="00566F7F">
        <w:rPr>
          <w:color w:val="000000"/>
        </w:rPr>
        <w:t xml:space="preserve"> муниципально</w:t>
      </w:r>
      <w:r w:rsidR="00543254">
        <w:rPr>
          <w:color w:val="000000"/>
        </w:rPr>
        <w:t>го</w:t>
      </w:r>
      <w:r w:rsidR="00566F7F">
        <w:rPr>
          <w:color w:val="000000"/>
        </w:rPr>
        <w:t xml:space="preserve"> округ</w:t>
      </w:r>
      <w:r w:rsidR="00543254">
        <w:rPr>
          <w:color w:val="000000"/>
        </w:rPr>
        <w:t>а</w:t>
      </w:r>
      <w:r w:rsidRPr="00BD0215">
        <w:rPr>
          <w:color w:val="000000"/>
        </w:rPr>
        <w:t xml:space="preserve">, юридическими лицами, зарегистрированными на территории </w:t>
      </w:r>
      <w:r w:rsidR="00566F7F">
        <w:rPr>
          <w:color w:val="000000"/>
        </w:rPr>
        <w:t xml:space="preserve">Володарского муниципального </w:t>
      </w:r>
      <w:r w:rsidRPr="00BD0215">
        <w:rPr>
          <w:color w:val="000000"/>
        </w:rPr>
        <w:t xml:space="preserve">округа, а также инициативными группами граждан численностью </w:t>
      </w:r>
      <w:r w:rsidRPr="00A73544">
        <w:rPr>
          <w:color w:val="000000"/>
        </w:rPr>
        <w:t xml:space="preserve">не менее </w:t>
      </w:r>
      <w:r w:rsidR="00566F7F" w:rsidRPr="00A73544">
        <w:rPr>
          <w:color w:val="000000"/>
        </w:rPr>
        <w:t>5</w:t>
      </w:r>
      <w:r w:rsidRPr="00A73544">
        <w:rPr>
          <w:color w:val="000000"/>
        </w:rPr>
        <w:t>0 человек</w:t>
      </w:r>
      <w:r w:rsidRPr="00BD0215">
        <w:rPr>
          <w:color w:val="000000"/>
        </w:rPr>
        <w:t xml:space="preserve">, достигших возраста 18 лет, обладающих избирательным правом и зарегистрированных по месту жительства на территории </w:t>
      </w:r>
      <w:r w:rsidR="00566F7F">
        <w:rPr>
          <w:color w:val="000000"/>
        </w:rPr>
        <w:t xml:space="preserve">Володарского муниципального </w:t>
      </w:r>
      <w:r w:rsidRPr="00BD0215">
        <w:rPr>
          <w:color w:val="000000"/>
        </w:rPr>
        <w:t xml:space="preserve"> округа (далее - инициаторы наименований).</w:t>
      </w:r>
    </w:p>
    <w:p w14:paraId="3D0B4643" w14:textId="567A98A8" w:rsidR="00BD0215" w:rsidRPr="00BD0215" w:rsidRDefault="00BD0215" w:rsidP="00BD0215">
      <w:pPr>
        <w:spacing w:line="259" w:lineRule="atLeast"/>
        <w:ind w:firstLine="706"/>
        <w:jc w:val="both"/>
        <w:textAlignment w:val="baseline"/>
        <w:rPr>
          <w:color w:val="000000"/>
        </w:rPr>
      </w:pPr>
      <w:r w:rsidRPr="00BD0215">
        <w:rPr>
          <w:color w:val="000000"/>
        </w:rPr>
        <w:t xml:space="preserve">1.9. Решения о присвоении наименований элементам улично-дорожной сети, наименований элементам планировочной структуры в границах </w:t>
      </w:r>
      <w:r w:rsidR="00566F7F">
        <w:rPr>
          <w:color w:val="000000"/>
        </w:rPr>
        <w:t xml:space="preserve">Володарского </w:t>
      </w:r>
      <w:r w:rsidRPr="00BD0215">
        <w:rPr>
          <w:color w:val="000000"/>
        </w:rPr>
        <w:t>муниципального о</w:t>
      </w:r>
      <w:r w:rsidR="00566F7F">
        <w:rPr>
          <w:color w:val="000000"/>
        </w:rPr>
        <w:t>круга</w:t>
      </w:r>
      <w:r w:rsidRPr="00BD0215">
        <w:rPr>
          <w:color w:val="000000"/>
        </w:rPr>
        <w:t xml:space="preserve">, изменении, аннулировании наименований принимаются </w:t>
      </w:r>
      <w:r w:rsidR="00566F7F">
        <w:rPr>
          <w:color w:val="000000"/>
        </w:rPr>
        <w:t>Советом депутатов Володарского муниципального округа</w:t>
      </w:r>
      <w:r w:rsidRPr="00BD0215">
        <w:rPr>
          <w:color w:val="000000"/>
        </w:rPr>
        <w:t>.</w:t>
      </w:r>
    </w:p>
    <w:p w14:paraId="54C7093C" w14:textId="28763FD5" w:rsidR="00BD0215" w:rsidRDefault="00BD0215" w:rsidP="00BD0215">
      <w:pPr>
        <w:spacing w:line="259" w:lineRule="atLeast"/>
        <w:ind w:firstLine="706"/>
        <w:jc w:val="both"/>
        <w:textAlignment w:val="baseline"/>
        <w:rPr>
          <w:color w:val="000000"/>
        </w:rPr>
      </w:pPr>
      <w:r w:rsidRPr="00BD0215">
        <w:rPr>
          <w:color w:val="000000"/>
        </w:rPr>
        <w:t xml:space="preserve">1.10. Сведения о присвоении наименований элементам улично-дорожной сети, наименований элементам планировочной структуры в границах </w:t>
      </w:r>
      <w:r w:rsidR="00566F7F">
        <w:rPr>
          <w:color w:val="000000"/>
        </w:rPr>
        <w:t>Володарского муниципального округа</w:t>
      </w:r>
      <w:r w:rsidRPr="00BD0215">
        <w:rPr>
          <w:color w:val="000000"/>
        </w:rPr>
        <w:t xml:space="preserve">, изменении, аннулировании наименований подлежат размещению администрацией </w:t>
      </w:r>
      <w:r w:rsidR="00566F7F">
        <w:rPr>
          <w:color w:val="000000"/>
        </w:rPr>
        <w:t xml:space="preserve">Володарского муниципального округа </w:t>
      </w:r>
      <w:r w:rsidRPr="00BD0215">
        <w:rPr>
          <w:color w:val="000000"/>
        </w:rPr>
        <w:t>в государственном адресном реестре в соответствии с порядком ведения государственного адресного реестра.</w:t>
      </w:r>
    </w:p>
    <w:p w14:paraId="09B6329E" w14:textId="77777777" w:rsidR="00566F7F" w:rsidRPr="00BD0215" w:rsidRDefault="00566F7F" w:rsidP="00BD0215">
      <w:pPr>
        <w:spacing w:line="259" w:lineRule="atLeast"/>
        <w:ind w:firstLine="706"/>
        <w:jc w:val="both"/>
        <w:textAlignment w:val="baseline"/>
        <w:rPr>
          <w:color w:val="000000"/>
        </w:rPr>
      </w:pPr>
    </w:p>
    <w:p w14:paraId="72BA137E" w14:textId="77777777" w:rsidR="00BD0215" w:rsidRPr="00BD0215" w:rsidRDefault="00BD0215" w:rsidP="00BD0215">
      <w:pPr>
        <w:spacing w:line="259" w:lineRule="atLeast"/>
        <w:jc w:val="center"/>
        <w:textAlignment w:val="baseline"/>
        <w:rPr>
          <w:color w:val="000000"/>
        </w:rPr>
      </w:pPr>
      <w:r w:rsidRPr="00BD0215">
        <w:rPr>
          <w:b/>
          <w:bCs/>
          <w:color w:val="000000"/>
        </w:rPr>
        <w:t xml:space="preserve">2. Порядок присвоения наименований элементам улично-дорожной сети, </w:t>
      </w:r>
    </w:p>
    <w:p w14:paraId="678ABAAA" w14:textId="0B1CDD9F" w:rsidR="00BD0215" w:rsidRPr="00BD0215" w:rsidRDefault="00BD0215" w:rsidP="00BD0215">
      <w:pPr>
        <w:spacing w:line="259" w:lineRule="atLeast"/>
        <w:jc w:val="center"/>
        <w:textAlignment w:val="baseline"/>
        <w:rPr>
          <w:color w:val="000000"/>
        </w:rPr>
      </w:pPr>
      <w:r w:rsidRPr="00BD0215">
        <w:rPr>
          <w:b/>
          <w:bCs/>
          <w:color w:val="000000"/>
        </w:rPr>
        <w:t xml:space="preserve">наименований элементам планировочной структуры в границах </w:t>
      </w:r>
      <w:r w:rsidR="00092AC9">
        <w:rPr>
          <w:b/>
          <w:bCs/>
          <w:color w:val="000000"/>
        </w:rPr>
        <w:t xml:space="preserve">Володарского муниципального </w:t>
      </w:r>
      <w:r w:rsidRPr="00BD0215">
        <w:rPr>
          <w:b/>
          <w:bCs/>
          <w:color w:val="000000"/>
        </w:rPr>
        <w:t>округ</w:t>
      </w:r>
      <w:r w:rsidR="00092AC9">
        <w:rPr>
          <w:b/>
          <w:bCs/>
          <w:color w:val="000000"/>
        </w:rPr>
        <w:t>а</w:t>
      </w:r>
    </w:p>
    <w:p w14:paraId="5027E931" w14:textId="55BB1F85" w:rsidR="00BD0215" w:rsidRPr="00BD0215" w:rsidRDefault="00BD0215" w:rsidP="00BD0215">
      <w:pPr>
        <w:spacing w:line="259" w:lineRule="atLeast"/>
        <w:ind w:firstLine="706"/>
        <w:jc w:val="both"/>
        <w:textAlignment w:val="baseline"/>
        <w:rPr>
          <w:color w:val="000000"/>
        </w:rPr>
      </w:pPr>
      <w:r w:rsidRPr="00BD0215">
        <w:rPr>
          <w:color w:val="000000"/>
        </w:rPr>
        <w:t>2.1. Присвоение наименований элементам улично-дорожной сети, наименований элементам планировочной структуры в границах</w:t>
      </w:r>
      <w:r w:rsidR="00092AC9">
        <w:rPr>
          <w:color w:val="000000"/>
        </w:rPr>
        <w:t xml:space="preserve"> Володарского </w:t>
      </w:r>
      <w:r w:rsidRPr="00BD0215">
        <w:rPr>
          <w:color w:val="000000"/>
        </w:rPr>
        <w:t xml:space="preserve">муниципального - установление названий элементам улично-дорожной сети, названий элементам планировочной структуры в границах </w:t>
      </w:r>
      <w:r w:rsidR="00092AC9">
        <w:rPr>
          <w:color w:val="000000"/>
        </w:rPr>
        <w:t xml:space="preserve">Володарского </w:t>
      </w:r>
      <w:r w:rsidRPr="00BD0215">
        <w:rPr>
          <w:color w:val="000000"/>
        </w:rPr>
        <w:t>муниципального округ</w:t>
      </w:r>
      <w:r w:rsidR="00092AC9">
        <w:rPr>
          <w:color w:val="000000"/>
        </w:rPr>
        <w:t>а</w:t>
      </w:r>
      <w:r w:rsidRPr="00BD0215">
        <w:rPr>
          <w:color w:val="000000"/>
        </w:rPr>
        <w:t xml:space="preserve"> для их отличия и распознавания (далее - присвоение наименований).</w:t>
      </w:r>
    </w:p>
    <w:p w14:paraId="2629EA0C" w14:textId="5630C5BB" w:rsidR="00BD0215" w:rsidRPr="00BD0215" w:rsidRDefault="00BD0215" w:rsidP="00BD0215">
      <w:pPr>
        <w:spacing w:line="259" w:lineRule="atLeast"/>
        <w:ind w:firstLine="706"/>
        <w:jc w:val="both"/>
        <w:textAlignment w:val="baseline"/>
        <w:rPr>
          <w:color w:val="000000"/>
        </w:rPr>
      </w:pPr>
      <w:r w:rsidRPr="00BD0215">
        <w:rPr>
          <w:color w:val="000000"/>
        </w:rPr>
        <w:t xml:space="preserve">Присвоение одного и того же наименования нескольким однотипным элементам улично-дорожной сети, элементам планировочной структуры в границах </w:t>
      </w:r>
      <w:r w:rsidR="00F649F9">
        <w:rPr>
          <w:color w:val="000000"/>
        </w:rPr>
        <w:t xml:space="preserve">Володарского </w:t>
      </w:r>
      <w:r w:rsidR="00F649F9" w:rsidRPr="00BD0215">
        <w:rPr>
          <w:color w:val="000000"/>
        </w:rPr>
        <w:t>муниципального</w:t>
      </w:r>
      <w:r w:rsidR="00F649F9">
        <w:rPr>
          <w:color w:val="000000"/>
        </w:rPr>
        <w:t xml:space="preserve"> </w:t>
      </w:r>
      <w:r w:rsidR="00F649F9" w:rsidRPr="00BD0215">
        <w:rPr>
          <w:color w:val="000000"/>
        </w:rPr>
        <w:t>округ</w:t>
      </w:r>
      <w:r w:rsidR="00F649F9">
        <w:rPr>
          <w:color w:val="000000"/>
        </w:rPr>
        <w:t>а</w:t>
      </w:r>
      <w:r w:rsidR="00F649F9" w:rsidRPr="00BD0215">
        <w:rPr>
          <w:color w:val="000000"/>
        </w:rPr>
        <w:t xml:space="preserve"> </w:t>
      </w:r>
      <w:r w:rsidRPr="00BD0215">
        <w:rPr>
          <w:color w:val="000000"/>
        </w:rPr>
        <w:t>не допускается.</w:t>
      </w:r>
    </w:p>
    <w:p w14:paraId="3104A1C1" w14:textId="19D0C2D6" w:rsidR="00BD0215" w:rsidRPr="00BD0215" w:rsidRDefault="00BD0215" w:rsidP="00BD0215">
      <w:pPr>
        <w:spacing w:line="259" w:lineRule="atLeast"/>
        <w:ind w:firstLine="706"/>
        <w:jc w:val="both"/>
        <w:textAlignment w:val="baseline"/>
        <w:rPr>
          <w:color w:val="000000"/>
        </w:rPr>
      </w:pPr>
      <w:r w:rsidRPr="00BD0215">
        <w:rPr>
          <w:color w:val="000000"/>
        </w:rPr>
        <w:t xml:space="preserve">Присвоение наименований производится в случае создания новых или в случае присвоения наименований ранее не поименованным элементам улично-дорожной сети, элементам планировочной структуры в границах </w:t>
      </w:r>
      <w:r w:rsidR="00F47387">
        <w:rPr>
          <w:color w:val="000000"/>
        </w:rPr>
        <w:t xml:space="preserve">Володарского </w:t>
      </w:r>
      <w:r w:rsidRPr="00BD0215">
        <w:rPr>
          <w:color w:val="000000"/>
        </w:rPr>
        <w:t>муниципального о</w:t>
      </w:r>
      <w:r w:rsidR="00F47387">
        <w:rPr>
          <w:color w:val="000000"/>
        </w:rPr>
        <w:t>круга</w:t>
      </w:r>
      <w:r w:rsidRPr="00BD0215">
        <w:rPr>
          <w:color w:val="000000"/>
        </w:rPr>
        <w:t>.</w:t>
      </w:r>
    </w:p>
    <w:p w14:paraId="19BE4953" w14:textId="2315141D" w:rsidR="00BD0215" w:rsidRPr="00BD0215" w:rsidRDefault="00BD0215" w:rsidP="00BD0215">
      <w:pPr>
        <w:spacing w:line="259" w:lineRule="atLeast"/>
        <w:ind w:firstLine="706"/>
        <w:jc w:val="both"/>
        <w:textAlignment w:val="baseline"/>
        <w:rPr>
          <w:color w:val="000000"/>
        </w:rPr>
      </w:pPr>
      <w:r w:rsidRPr="00BD0215">
        <w:rPr>
          <w:color w:val="000000"/>
        </w:rPr>
        <w:t xml:space="preserve">2.2. Предложение о присвоении наименования направляется инициатором наименования в </w:t>
      </w:r>
      <w:r w:rsidR="00BD3CD1">
        <w:rPr>
          <w:color w:val="000000"/>
        </w:rPr>
        <w:t>администрацию Володарского муниципального округа</w:t>
      </w:r>
      <w:r w:rsidR="00654FEF">
        <w:rPr>
          <w:color w:val="000000"/>
        </w:rPr>
        <w:t xml:space="preserve"> (далее – Администрация)</w:t>
      </w:r>
      <w:r w:rsidRPr="00BD0215">
        <w:rPr>
          <w:color w:val="000000"/>
        </w:rPr>
        <w:t xml:space="preserve"> в письменной форме или в форме электронного документа и должно содержать:</w:t>
      </w:r>
    </w:p>
    <w:p w14:paraId="340FB152" w14:textId="77777777" w:rsidR="00BD0215" w:rsidRPr="00BD0215" w:rsidRDefault="00BD0215" w:rsidP="00BD0215">
      <w:pPr>
        <w:spacing w:line="259" w:lineRule="atLeast"/>
        <w:ind w:firstLine="706"/>
        <w:jc w:val="both"/>
        <w:textAlignment w:val="baseline"/>
        <w:rPr>
          <w:color w:val="000000"/>
        </w:rPr>
      </w:pPr>
      <w:r w:rsidRPr="00BD0215">
        <w:rPr>
          <w:color w:val="000000"/>
        </w:rPr>
        <w:t>2.2.1. Сведения об инициаторах наименования:</w:t>
      </w:r>
    </w:p>
    <w:p w14:paraId="59126B28" w14:textId="77777777" w:rsidR="00BD0215" w:rsidRPr="00BD0215" w:rsidRDefault="00BD0215" w:rsidP="00BD0215">
      <w:pPr>
        <w:spacing w:line="259" w:lineRule="atLeast"/>
        <w:ind w:firstLine="706"/>
        <w:jc w:val="both"/>
        <w:textAlignment w:val="baseline"/>
        <w:rPr>
          <w:color w:val="000000"/>
        </w:rPr>
      </w:pPr>
      <w:r w:rsidRPr="00BD0215">
        <w:rPr>
          <w:color w:val="000000"/>
        </w:rPr>
        <w:t xml:space="preserve">2.2.1.1. Для инициативной группы граждан - фамилию, имя, отчество (при наличии), дату рождения, адрес регистрации по месту жительства, контактный номер телефона (при наличии) физического лица, уполномоченного инициативной группой граждан на подачу предложения и получения ответа, его подпись, дату подписания. </w:t>
      </w:r>
    </w:p>
    <w:p w14:paraId="32A5CB9A" w14:textId="77777777" w:rsidR="00BD0215" w:rsidRPr="00BD0215" w:rsidRDefault="00BD0215" w:rsidP="00BD0215">
      <w:pPr>
        <w:spacing w:line="259" w:lineRule="atLeast"/>
        <w:ind w:firstLine="706"/>
        <w:jc w:val="both"/>
        <w:textAlignment w:val="baseline"/>
        <w:rPr>
          <w:color w:val="000000"/>
        </w:rPr>
      </w:pPr>
      <w:r w:rsidRPr="00BD0215">
        <w:rPr>
          <w:color w:val="000000"/>
        </w:rPr>
        <w:t>2.2.1.2. Для юридического лица - наименование, основной государственный регистрационный номер, индивидуальный номер налогоплательщика, место нахождения (регистрации), почтовый адрес, фамилию, имя, отчество, должность и подпись руководителя юридического лица, дату подписания.</w:t>
      </w:r>
    </w:p>
    <w:p w14:paraId="1D80A645" w14:textId="6A2F29EF" w:rsidR="00BD0215" w:rsidRPr="00BD0215" w:rsidRDefault="00BD0215" w:rsidP="00BD0215">
      <w:pPr>
        <w:spacing w:line="259" w:lineRule="atLeast"/>
        <w:ind w:firstLine="706"/>
        <w:jc w:val="both"/>
        <w:textAlignment w:val="baseline"/>
        <w:rPr>
          <w:color w:val="000000"/>
        </w:rPr>
      </w:pPr>
      <w:r w:rsidRPr="00BD0215">
        <w:rPr>
          <w:color w:val="000000"/>
        </w:rPr>
        <w:t>2.2.2. Тип элемента улично-дорожной сети или тип элемента планировочной структуры в границах</w:t>
      </w:r>
      <w:r w:rsidR="00197366">
        <w:rPr>
          <w:color w:val="000000"/>
        </w:rPr>
        <w:t xml:space="preserve"> Володарского </w:t>
      </w:r>
      <w:r w:rsidRPr="00BD0215">
        <w:rPr>
          <w:color w:val="000000"/>
        </w:rPr>
        <w:t>муниципального округ</w:t>
      </w:r>
      <w:r w:rsidR="00197366">
        <w:rPr>
          <w:color w:val="000000"/>
        </w:rPr>
        <w:t>а</w:t>
      </w:r>
      <w:r w:rsidRPr="00BD0215">
        <w:rPr>
          <w:color w:val="000000"/>
        </w:rPr>
        <w:t>.</w:t>
      </w:r>
    </w:p>
    <w:p w14:paraId="6B7757F1" w14:textId="17AA0CDB" w:rsidR="00BD0215" w:rsidRPr="00BD0215" w:rsidRDefault="00BD0215" w:rsidP="00BD0215">
      <w:pPr>
        <w:spacing w:line="259" w:lineRule="atLeast"/>
        <w:ind w:firstLine="706"/>
        <w:jc w:val="both"/>
        <w:textAlignment w:val="baseline"/>
        <w:rPr>
          <w:color w:val="000000"/>
        </w:rPr>
      </w:pPr>
      <w:r w:rsidRPr="00BD0215">
        <w:rPr>
          <w:color w:val="000000"/>
        </w:rPr>
        <w:t xml:space="preserve">2.2.3. Предлагаемое наименование элемента улично-дорожной сети или наименование элемента планировочной структуры в границах </w:t>
      </w:r>
      <w:r w:rsidR="00197366">
        <w:rPr>
          <w:color w:val="000000"/>
        </w:rPr>
        <w:t xml:space="preserve">Володарского </w:t>
      </w:r>
      <w:r w:rsidRPr="00BD0215">
        <w:rPr>
          <w:color w:val="000000"/>
        </w:rPr>
        <w:t>муниципального</w:t>
      </w:r>
      <w:r w:rsidR="00197366">
        <w:rPr>
          <w:color w:val="000000"/>
        </w:rPr>
        <w:t xml:space="preserve"> округа</w:t>
      </w:r>
      <w:r w:rsidRPr="00BD0215">
        <w:rPr>
          <w:color w:val="000000"/>
        </w:rPr>
        <w:t xml:space="preserve"> и обоснование необходимости его присвоения.</w:t>
      </w:r>
    </w:p>
    <w:p w14:paraId="5C759F33" w14:textId="77777777" w:rsidR="00BD0215" w:rsidRPr="00BD0215" w:rsidRDefault="00BD0215" w:rsidP="00BD0215">
      <w:pPr>
        <w:spacing w:line="259" w:lineRule="atLeast"/>
        <w:ind w:firstLine="706"/>
        <w:jc w:val="both"/>
        <w:textAlignment w:val="baseline"/>
        <w:rPr>
          <w:color w:val="000000"/>
        </w:rPr>
      </w:pPr>
      <w:r w:rsidRPr="00BD0215">
        <w:rPr>
          <w:color w:val="000000"/>
        </w:rPr>
        <w:lastRenderedPageBreak/>
        <w:t xml:space="preserve">2.2.4. Для увековечения памяти выдающейся личности, группы граждан или исторического события - краткую историческую справку о выдающейся личности, группе граждан или историческом событии, содержащую информацию об общепризнанных достижениях и заслугах выдающейся личности, группы граждан или информацию об историческом событии. </w:t>
      </w:r>
    </w:p>
    <w:p w14:paraId="27696209" w14:textId="77777777" w:rsidR="00BD0215" w:rsidRPr="00BD0215" w:rsidRDefault="00BD0215" w:rsidP="00BD0215">
      <w:pPr>
        <w:spacing w:line="259" w:lineRule="atLeast"/>
        <w:ind w:firstLine="706"/>
        <w:jc w:val="both"/>
        <w:textAlignment w:val="baseline"/>
        <w:rPr>
          <w:color w:val="000000"/>
        </w:rPr>
      </w:pPr>
      <w:r w:rsidRPr="00BD0215">
        <w:rPr>
          <w:color w:val="000000"/>
        </w:rPr>
        <w:t>2.2.5. Способ получения ответа о результатах рассмотрения предложения о присвоении наименования:</w:t>
      </w:r>
    </w:p>
    <w:p w14:paraId="10E2CC70" w14:textId="77777777" w:rsidR="00BD0215" w:rsidRPr="00BD0215" w:rsidRDefault="00BD0215" w:rsidP="00BD0215">
      <w:pPr>
        <w:spacing w:line="259" w:lineRule="atLeast"/>
        <w:ind w:firstLine="706"/>
        <w:jc w:val="both"/>
        <w:textAlignment w:val="baseline"/>
        <w:rPr>
          <w:color w:val="000000"/>
        </w:rPr>
      </w:pPr>
      <w:r w:rsidRPr="00BD0215">
        <w:rPr>
          <w:color w:val="000000"/>
        </w:rPr>
        <w:t>2.2.5.1. В письменной форме посредством почтового отправления по указанному в предложении почтовому адресу.</w:t>
      </w:r>
    </w:p>
    <w:p w14:paraId="67C99E01" w14:textId="77777777" w:rsidR="00BD0215" w:rsidRPr="00BD0215" w:rsidRDefault="00BD0215" w:rsidP="00BD0215">
      <w:pPr>
        <w:spacing w:line="259" w:lineRule="atLeast"/>
        <w:ind w:firstLine="706"/>
        <w:jc w:val="both"/>
        <w:textAlignment w:val="baseline"/>
        <w:rPr>
          <w:color w:val="000000"/>
        </w:rPr>
      </w:pPr>
      <w:r w:rsidRPr="00BD0215">
        <w:rPr>
          <w:color w:val="000000"/>
        </w:rPr>
        <w:t>2.2.5.2. В форме электронного документа по адресу электронной почты, указанному в предложении.</w:t>
      </w:r>
    </w:p>
    <w:p w14:paraId="3CBF8AD8" w14:textId="77777777" w:rsidR="00BD0215" w:rsidRPr="00BD0215" w:rsidRDefault="00BD0215" w:rsidP="00BD0215">
      <w:pPr>
        <w:spacing w:line="259" w:lineRule="atLeast"/>
        <w:ind w:firstLine="706"/>
        <w:jc w:val="both"/>
        <w:textAlignment w:val="baseline"/>
        <w:rPr>
          <w:color w:val="000000"/>
        </w:rPr>
      </w:pPr>
      <w:r w:rsidRPr="00BD0215">
        <w:rPr>
          <w:color w:val="000000"/>
        </w:rPr>
        <w:t>2.3. К предложению о присвоении наименования прилагаются следующие документы:</w:t>
      </w:r>
    </w:p>
    <w:p w14:paraId="1B3E4B53" w14:textId="1AEFEF77" w:rsidR="00BD0215" w:rsidRPr="00BD0215" w:rsidRDefault="00BD0215" w:rsidP="00BD0215">
      <w:pPr>
        <w:spacing w:line="259" w:lineRule="atLeast"/>
        <w:ind w:firstLine="706"/>
        <w:jc w:val="both"/>
        <w:textAlignment w:val="baseline"/>
        <w:rPr>
          <w:color w:val="000000"/>
        </w:rPr>
      </w:pPr>
      <w:r w:rsidRPr="00BD0215">
        <w:rPr>
          <w:color w:val="000000"/>
        </w:rPr>
        <w:t xml:space="preserve">2.3.1. Подписной лист с подписями граждан (в случае подачи предложения инициативной группой граждан) по форме, установленной </w:t>
      </w:r>
      <w:r w:rsidRPr="00BD3CD1">
        <w:rPr>
          <w:color w:val="000000"/>
        </w:rPr>
        <w:t xml:space="preserve">приложением № </w:t>
      </w:r>
      <w:r w:rsidR="00BD3CD1" w:rsidRPr="00BD3CD1">
        <w:rPr>
          <w:color w:val="000000"/>
        </w:rPr>
        <w:t>1</w:t>
      </w:r>
      <w:r w:rsidRPr="00BD3CD1">
        <w:rPr>
          <w:color w:val="000000"/>
        </w:rPr>
        <w:t xml:space="preserve"> к Положению.</w:t>
      </w:r>
      <w:r w:rsidRPr="00BD0215">
        <w:rPr>
          <w:color w:val="000000"/>
        </w:rPr>
        <w:t xml:space="preserve"> </w:t>
      </w:r>
    </w:p>
    <w:p w14:paraId="3FDC743D" w14:textId="77777777" w:rsidR="00BD0215" w:rsidRPr="00BD0215" w:rsidRDefault="00BD0215" w:rsidP="00BD0215">
      <w:pPr>
        <w:spacing w:line="259" w:lineRule="atLeast"/>
        <w:ind w:firstLine="706"/>
        <w:jc w:val="both"/>
        <w:textAlignment w:val="baseline"/>
        <w:rPr>
          <w:color w:val="000000"/>
        </w:rPr>
      </w:pPr>
      <w:r w:rsidRPr="00BD0215">
        <w:rPr>
          <w:color w:val="000000"/>
        </w:rPr>
        <w:t>2.3.2. План-схема расположения элемента улично-дорожной сети или элемента планировочной структуры (в произвольной форме).</w:t>
      </w:r>
    </w:p>
    <w:p w14:paraId="07640DC6" w14:textId="77777777" w:rsidR="00BD0215" w:rsidRPr="00BD0215" w:rsidRDefault="00BD0215" w:rsidP="00BD0215">
      <w:pPr>
        <w:spacing w:line="259" w:lineRule="atLeast"/>
        <w:ind w:firstLine="706"/>
        <w:jc w:val="both"/>
        <w:textAlignment w:val="baseline"/>
        <w:rPr>
          <w:color w:val="000000"/>
        </w:rPr>
      </w:pPr>
      <w:r w:rsidRPr="00BD0215">
        <w:rPr>
          <w:color w:val="000000"/>
        </w:rPr>
        <w:t>2.3.3. В случае обращения с предложением о присвоении наименования элементу улично-дорожной сети или наименования элементу планировочной структуры в честь выдающейся личности, группы граждан или исторического события:</w:t>
      </w:r>
    </w:p>
    <w:p w14:paraId="24710E98" w14:textId="77777777" w:rsidR="00BD0215" w:rsidRPr="00BD0215" w:rsidRDefault="00BD0215" w:rsidP="00BD0215">
      <w:pPr>
        <w:spacing w:line="259" w:lineRule="atLeast"/>
        <w:ind w:firstLine="706"/>
        <w:jc w:val="both"/>
        <w:textAlignment w:val="baseline"/>
        <w:rPr>
          <w:color w:val="000000"/>
        </w:rPr>
      </w:pPr>
      <w:r w:rsidRPr="00BD0215">
        <w:rPr>
          <w:color w:val="000000"/>
        </w:rPr>
        <w:t xml:space="preserve">2.3.3.1. Копия свидетельства о смерти выдающейся личности (в случае смерти выдающейся личности), если смерть выдающейся личности не является общеизвестным фактом. </w:t>
      </w:r>
    </w:p>
    <w:p w14:paraId="20499066" w14:textId="77777777" w:rsidR="00BD0215" w:rsidRPr="00BD0215" w:rsidRDefault="00BD0215" w:rsidP="00BD0215">
      <w:pPr>
        <w:spacing w:line="259" w:lineRule="atLeast"/>
        <w:ind w:firstLine="706"/>
        <w:jc w:val="both"/>
        <w:textAlignment w:val="baseline"/>
        <w:rPr>
          <w:color w:val="000000"/>
        </w:rPr>
      </w:pPr>
      <w:r w:rsidRPr="00BD0215">
        <w:rPr>
          <w:color w:val="000000"/>
        </w:rPr>
        <w:t xml:space="preserve">2.3.3.2. Копии архивных документов, подтверждающих заслуги выдающейся личности, группы граждан или достоверность исторического события. </w:t>
      </w:r>
    </w:p>
    <w:p w14:paraId="41354EDA" w14:textId="1A7B46F3" w:rsidR="00BD0215" w:rsidRPr="00BD0215" w:rsidRDefault="00BD0215" w:rsidP="00BD0215">
      <w:pPr>
        <w:spacing w:line="259" w:lineRule="atLeast"/>
        <w:ind w:firstLine="706"/>
        <w:jc w:val="both"/>
        <w:textAlignment w:val="baseline"/>
        <w:rPr>
          <w:color w:val="000000"/>
        </w:rPr>
      </w:pPr>
      <w:r w:rsidRPr="00BD0215">
        <w:rPr>
          <w:color w:val="000000"/>
        </w:rPr>
        <w:t xml:space="preserve">2.3.4. Согласия на обработку персональных данных граждан (в случае подачи предложения инициативной группой граждан) по форме, установленной приложением № </w:t>
      </w:r>
      <w:r w:rsidR="00BD3CD1">
        <w:rPr>
          <w:color w:val="000000"/>
        </w:rPr>
        <w:t>2</w:t>
      </w:r>
      <w:r w:rsidRPr="00BD0215">
        <w:rPr>
          <w:color w:val="000000"/>
        </w:rPr>
        <w:t xml:space="preserve"> к Положению.</w:t>
      </w:r>
    </w:p>
    <w:p w14:paraId="351EEB12" w14:textId="79A2E63A" w:rsidR="00BD0215" w:rsidRPr="00BD0215" w:rsidRDefault="00BD0215" w:rsidP="00BD0215">
      <w:pPr>
        <w:spacing w:line="259" w:lineRule="atLeast"/>
        <w:ind w:firstLine="706"/>
        <w:jc w:val="both"/>
        <w:textAlignment w:val="baseline"/>
        <w:rPr>
          <w:color w:val="000000"/>
        </w:rPr>
      </w:pPr>
      <w:r w:rsidRPr="00BD0215">
        <w:rPr>
          <w:color w:val="000000"/>
        </w:rPr>
        <w:t xml:space="preserve">2.4. Предложение о присвоении наименования подлежит обязательной регистрации в течение 3 рабочих дней со дня поступления в </w:t>
      </w:r>
      <w:r w:rsidR="00654FEF">
        <w:rPr>
          <w:color w:val="000000"/>
        </w:rPr>
        <w:t>А</w:t>
      </w:r>
      <w:r w:rsidR="00BD3CD1">
        <w:rPr>
          <w:color w:val="000000"/>
        </w:rPr>
        <w:t>дминистрацию</w:t>
      </w:r>
      <w:r w:rsidRPr="00BD0215">
        <w:rPr>
          <w:color w:val="000000"/>
        </w:rPr>
        <w:t xml:space="preserve">. </w:t>
      </w:r>
    </w:p>
    <w:p w14:paraId="7E2CDE43" w14:textId="709DAB11" w:rsidR="00BD0215" w:rsidRPr="00BD0215" w:rsidRDefault="00BD0215" w:rsidP="00BD0215">
      <w:pPr>
        <w:spacing w:line="259" w:lineRule="atLeast"/>
        <w:ind w:firstLine="706"/>
        <w:jc w:val="both"/>
        <w:textAlignment w:val="baseline"/>
        <w:rPr>
          <w:color w:val="000000"/>
        </w:rPr>
      </w:pPr>
      <w:r w:rsidRPr="00BD0215">
        <w:rPr>
          <w:color w:val="000000"/>
        </w:rPr>
        <w:t xml:space="preserve">2.5. </w:t>
      </w:r>
      <w:r w:rsidR="00197366">
        <w:rPr>
          <w:color w:val="000000"/>
        </w:rPr>
        <w:t>А</w:t>
      </w:r>
      <w:r w:rsidR="00BD3CD1">
        <w:rPr>
          <w:color w:val="000000"/>
        </w:rPr>
        <w:t xml:space="preserve">дминистрация </w:t>
      </w:r>
      <w:r w:rsidRPr="00BD0215">
        <w:rPr>
          <w:color w:val="000000"/>
        </w:rPr>
        <w:t>возвращает инициатору наименования предложение о присвоении наименования с прилагаемыми к нему документами в течение 3 дней со дня их регистрации с указанием причин возврата в случае несоответствия предложения требованиям, установленным пунктом 2.2 Положения, или отсутствия документов, предусмотренных в пункте 2.3 Положения.</w:t>
      </w:r>
    </w:p>
    <w:p w14:paraId="1A57B08B" w14:textId="75643263" w:rsidR="00BD0215" w:rsidRPr="00BD0215" w:rsidRDefault="00BD0215" w:rsidP="00BD0215">
      <w:pPr>
        <w:spacing w:line="259" w:lineRule="atLeast"/>
        <w:ind w:firstLine="706"/>
        <w:jc w:val="both"/>
        <w:textAlignment w:val="baseline"/>
        <w:rPr>
          <w:color w:val="000000"/>
        </w:rPr>
      </w:pPr>
      <w:r w:rsidRPr="00BD0215">
        <w:rPr>
          <w:color w:val="000000"/>
        </w:rPr>
        <w:t xml:space="preserve">2.6. В случае отсутствия оснований для возврата предложения о присвоении наименования  </w:t>
      </w:r>
      <w:r w:rsidR="00BD3CD1">
        <w:rPr>
          <w:color w:val="000000"/>
        </w:rPr>
        <w:t xml:space="preserve">Администрация </w:t>
      </w:r>
      <w:r w:rsidR="00654FEF" w:rsidRPr="004C622E">
        <w:rPr>
          <w:color w:val="000000"/>
        </w:rPr>
        <w:t>расс</w:t>
      </w:r>
      <w:r w:rsidRPr="004C622E">
        <w:rPr>
          <w:color w:val="000000"/>
        </w:rPr>
        <w:t>матривает</w:t>
      </w:r>
      <w:r w:rsidRPr="00BD0215">
        <w:rPr>
          <w:color w:val="000000"/>
        </w:rPr>
        <w:t xml:space="preserve"> </w:t>
      </w:r>
      <w:r w:rsidR="004C622E">
        <w:rPr>
          <w:color w:val="000000"/>
        </w:rPr>
        <w:t xml:space="preserve">документы </w:t>
      </w:r>
      <w:r w:rsidRPr="00BD0215">
        <w:rPr>
          <w:color w:val="000000"/>
        </w:rPr>
        <w:t xml:space="preserve">о присвоении наименования </w:t>
      </w:r>
      <w:r w:rsidR="004C622E">
        <w:rPr>
          <w:color w:val="000000"/>
        </w:rPr>
        <w:t xml:space="preserve">и дает мотивированное заключение </w:t>
      </w:r>
      <w:r w:rsidRPr="00BD0215">
        <w:rPr>
          <w:color w:val="000000"/>
        </w:rPr>
        <w:t xml:space="preserve">в </w:t>
      </w:r>
      <w:r w:rsidRPr="00654FEF">
        <w:rPr>
          <w:color w:val="000000"/>
        </w:rPr>
        <w:t xml:space="preserve">срок не позднее 30 </w:t>
      </w:r>
      <w:r w:rsidR="00197366" w:rsidRPr="00654FEF">
        <w:rPr>
          <w:color w:val="000000"/>
        </w:rPr>
        <w:t xml:space="preserve"> </w:t>
      </w:r>
      <w:r w:rsidRPr="00654FEF">
        <w:rPr>
          <w:color w:val="000000"/>
        </w:rPr>
        <w:t>дней со дня его регистрации.</w:t>
      </w:r>
      <w:r w:rsidRPr="00BD0215">
        <w:rPr>
          <w:color w:val="000000"/>
        </w:rPr>
        <w:t xml:space="preserve"> </w:t>
      </w:r>
    </w:p>
    <w:p w14:paraId="311C963E" w14:textId="3190A5A5" w:rsidR="00BD0215" w:rsidRPr="00BD0215" w:rsidRDefault="00BD0215" w:rsidP="00BD0215">
      <w:pPr>
        <w:spacing w:line="259" w:lineRule="atLeast"/>
        <w:ind w:firstLine="706"/>
        <w:jc w:val="both"/>
        <w:textAlignment w:val="baseline"/>
        <w:rPr>
          <w:color w:val="000000"/>
        </w:rPr>
      </w:pPr>
      <w:r w:rsidRPr="00BD0215">
        <w:rPr>
          <w:color w:val="000000"/>
        </w:rPr>
        <w:t xml:space="preserve">2.7. При рассмотрении </w:t>
      </w:r>
      <w:r w:rsidR="004C622E">
        <w:rPr>
          <w:color w:val="000000"/>
        </w:rPr>
        <w:t>документов</w:t>
      </w:r>
      <w:r w:rsidRPr="00BD0215">
        <w:rPr>
          <w:color w:val="000000"/>
        </w:rPr>
        <w:t xml:space="preserve"> о присвоении наименования </w:t>
      </w:r>
      <w:r w:rsidR="00654FEF">
        <w:rPr>
          <w:color w:val="000000"/>
        </w:rPr>
        <w:t>Администрация</w:t>
      </w:r>
      <w:r w:rsidRPr="00BD0215">
        <w:rPr>
          <w:color w:val="000000"/>
        </w:rPr>
        <w:t xml:space="preserve"> вправе:</w:t>
      </w:r>
    </w:p>
    <w:p w14:paraId="30BCA8E2" w14:textId="494738FE" w:rsidR="00BD0215" w:rsidRPr="00BD0215" w:rsidRDefault="00BD0215" w:rsidP="00BD0215">
      <w:pPr>
        <w:spacing w:line="259" w:lineRule="atLeast"/>
        <w:ind w:firstLine="706"/>
        <w:jc w:val="both"/>
        <w:textAlignment w:val="baseline"/>
        <w:rPr>
          <w:color w:val="000000"/>
        </w:rPr>
      </w:pPr>
      <w:r w:rsidRPr="00BD0215">
        <w:rPr>
          <w:color w:val="000000"/>
        </w:rPr>
        <w:t xml:space="preserve">2.7.1. Направлять копии предложения о присвоении наименования и приложенных к нему документов в </w:t>
      </w:r>
      <w:r w:rsidR="00197366" w:rsidRPr="00BD0215">
        <w:rPr>
          <w:color w:val="000000"/>
        </w:rPr>
        <w:t>коми</w:t>
      </w:r>
      <w:r w:rsidR="00197366">
        <w:rPr>
          <w:color w:val="000000"/>
        </w:rPr>
        <w:t>ссию</w:t>
      </w:r>
      <w:r w:rsidR="00197366" w:rsidRPr="00BD0215">
        <w:rPr>
          <w:color w:val="000000"/>
        </w:rPr>
        <w:t xml:space="preserve"> по </w:t>
      </w:r>
      <w:r w:rsidR="00197366">
        <w:rPr>
          <w:color w:val="000000"/>
        </w:rPr>
        <w:t>рассмотрению ходатайств об установке памятником, мемориальных досок и памятных знаков на  территории</w:t>
      </w:r>
      <w:r w:rsidR="00197366" w:rsidRPr="00BD0215">
        <w:rPr>
          <w:color w:val="000000"/>
        </w:rPr>
        <w:t xml:space="preserve"> </w:t>
      </w:r>
      <w:r w:rsidR="00197366">
        <w:rPr>
          <w:color w:val="000000"/>
        </w:rPr>
        <w:t>Володарско</w:t>
      </w:r>
      <w:r w:rsidR="00716B44">
        <w:rPr>
          <w:color w:val="000000"/>
        </w:rPr>
        <w:t>го</w:t>
      </w:r>
      <w:r w:rsidR="00197366">
        <w:rPr>
          <w:color w:val="000000"/>
        </w:rPr>
        <w:t xml:space="preserve"> муниципально</w:t>
      </w:r>
      <w:r w:rsidR="00716B44">
        <w:rPr>
          <w:color w:val="000000"/>
        </w:rPr>
        <w:t>го</w:t>
      </w:r>
      <w:r w:rsidR="00197366">
        <w:rPr>
          <w:color w:val="000000"/>
        </w:rPr>
        <w:t xml:space="preserve"> округ</w:t>
      </w:r>
      <w:r w:rsidR="00716B44">
        <w:rPr>
          <w:color w:val="000000"/>
        </w:rPr>
        <w:t>а</w:t>
      </w:r>
      <w:r w:rsidR="00197366" w:rsidRPr="00BD0215">
        <w:rPr>
          <w:color w:val="000000"/>
        </w:rPr>
        <w:t xml:space="preserve"> </w:t>
      </w:r>
      <w:r w:rsidRPr="00BD0215">
        <w:rPr>
          <w:color w:val="000000"/>
        </w:rPr>
        <w:t>(в случае увековечения памяти выдающейся личности, группы граждан или исторического события) для дачи мотивированных заключений о возможности присвоения наименования.</w:t>
      </w:r>
    </w:p>
    <w:p w14:paraId="50A7B034" w14:textId="0E2ED98C" w:rsidR="00BD0215" w:rsidRPr="00BD0215" w:rsidRDefault="00654FEF" w:rsidP="00654FEF">
      <w:pPr>
        <w:spacing w:line="259" w:lineRule="atLeast"/>
        <w:ind w:firstLine="706"/>
        <w:jc w:val="both"/>
        <w:textAlignment w:val="baseline"/>
        <w:rPr>
          <w:color w:val="000000"/>
        </w:rPr>
      </w:pPr>
      <w:r>
        <w:rPr>
          <w:color w:val="000000"/>
        </w:rPr>
        <w:t>К</w:t>
      </w:r>
      <w:r w:rsidR="00197366" w:rsidRPr="00BD0215">
        <w:rPr>
          <w:color w:val="000000"/>
        </w:rPr>
        <w:t>оми</w:t>
      </w:r>
      <w:r w:rsidR="00197366">
        <w:rPr>
          <w:color w:val="000000"/>
        </w:rPr>
        <w:t>ссия</w:t>
      </w:r>
      <w:r w:rsidR="00197366" w:rsidRPr="00BD0215">
        <w:rPr>
          <w:color w:val="000000"/>
        </w:rPr>
        <w:t xml:space="preserve"> по </w:t>
      </w:r>
      <w:r w:rsidR="00197366">
        <w:rPr>
          <w:color w:val="000000"/>
        </w:rPr>
        <w:t>рассмотрению ходатайств об установке памятником, мемориальных досок и памятных знаков на  территории</w:t>
      </w:r>
      <w:r w:rsidR="00197366" w:rsidRPr="00BD0215">
        <w:rPr>
          <w:color w:val="000000"/>
        </w:rPr>
        <w:t xml:space="preserve"> </w:t>
      </w:r>
      <w:r w:rsidR="00197366">
        <w:rPr>
          <w:color w:val="000000"/>
        </w:rPr>
        <w:t>Володарско</w:t>
      </w:r>
      <w:r w:rsidR="00716B44">
        <w:rPr>
          <w:color w:val="000000"/>
        </w:rPr>
        <w:t>го</w:t>
      </w:r>
      <w:r w:rsidR="00197366">
        <w:rPr>
          <w:color w:val="000000"/>
        </w:rPr>
        <w:t xml:space="preserve"> муниципально</w:t>
      </w:r>
      <w:r w:rsidR="00716B44">
        <w:rPr>
          <w:color w:val="000000"/>
        </w:rPr>
        <w:t>го</w:t>
      </w:r>
      <w:r w:rsidR="00197366">
        <w:rPr>
          <w:color w:val="000000"/>
        </w:rPr>
        <w:t xml:space="preserve"> округ</w:t>
      </w:r>
      <w:r w:rsidR="00716B44">
        <w:rPr>
          <w:color w:val="000000"/>
        </w:rPr>
        <w:t>а</w:t>
      </w:r>
      <w:r w:rsidR="00197366" w:rsidRPr="00BD0215">
        <w:rPr>
          <w:color w:val="000000"/>
        </w:rPr>
        <w:t xml:space="preserve"> </w:t>
      </w:r>
      <w:r w:rsidR="00BD0215" w:rsidRPr="00BD0215">
        <w:rPr>
          <w:color w:val="000000"/>
        </w:rPr>
        <w:t>да</w:t>
      </w:r>
      <w:r>
        <w:rPr>
          <w:color w:val="000000"/>
        </w:rPr>
        <w:t>е</w:t>
      </w:r>
      <w:r w:rsidR="00BD0215" w:rsidRPr="00BD0215">
        <w:rPr>
          <w:color w:val="000000"/>
        </w:rPr>
        <w:t>т мотивированн</w:t>
      </w:r>
      <w:r>
        <w:rPr>
          <w:color w:val="000000"/>
        </w:rPr>
        <w:t>о</w:t>
      </w:r>
      <w:r w:rsidR="00BD0215" w:rsidRPr="00BD0215">
        <w:rPr>
          <w:color w:val="000000"/>
        </w:rPr>
        <w:t>е заключени</w:t>
      </w:r>
      <w:r>
        <w:rPr>
          <w:color w:val="000000"/>
        </w:rPr>
        <w:t>е</w:t>
      </w:r>
      <w:r w:rsidR="00BD0215" w:rsidRPr="00BD0215">
        <w:rPr>
          <w:color w:val="000000"/>
        </w:rPr>
        <w:t>, подписанн</w:t>
      </w:r>
      <w:r>
        <w:rPr>
          <w:color w:val="000000"/>
        </w:rPr>
        <w:t>о</w:t>
      </w:r>
      <w:r w:rsidR="00BD0215" w:rsidRPr="00BD0215">
        <w:rPr>
          <w:color w:val="000000"/>
        </w:rPr>
        <w:t xml:space="preserve">е председателем </w:t>
      </w:r>
      <w:r w:rsidR="00532684" w:rsidRPr="00BD0215">
        <w:rPr>
          <w:color w:val="000000"/>
        </w:rPr>
        <w:t>коми</w:t>
      </w:r>
      <w:r w:rsidR="00532684">
        <w:rPr>
          <w:color w:val="000000"/>
        </w:rPr>
        <w:t>сси</w:t>
      </w:r>
      <w:r w:rsidR="002E2E72">
        <w:rPr>
          <w:color w:val="000000"/>
        </w:rPr>
        <w:t>и</w:t>
      </w:r>
      <w:r w:rsidR="00532684" w:rsidRPr="00BD0215">
        <w:rPr>
          <w:color w:val="000000"/>
        </w:rPr>
        <w:t xml:space="preserve"> по </w:t>
      </w:r>
      <w:r w:rsidR="00532684">
        <w:rPr>
          <w:color w:val="000000"/>
        </w:rPr>
        <w:t>рассмотрению ходатайств об установке памятником, мемориальных досок и памятных знаков на  территории</w:t>
      </w:r>
      <w:r w:rsidR="00532684" w:rsidRPr="00BD0215">
        <w:rPr>
          <w:color w:val="000000"/>
        </w:rPr>
        <w:t xml:space="preserve"> </w:t>
      </w:r>
      <w:r w:rsidR="00532684">
        <w:rPr>
          <w:color w:val="000000"/>
        </w:rPr>
        <w:t>Володарского муниципального округа</w:t>
      </w:r>
      <w:r w:rsidR="00BD0215" w:rsidRPr="00BD0215">
        <w:rPr>
          <w:color w:val="000000"/>
        </w:rPr>
        <w:t xml:space="preserve">, и направляют </w:t>
      </w:r>
      <w:r w:rsidR="00594BFC">
        <w:rPr>
          <w:color w:val="000000"/>
        </w:rPr>
        <w:t xml:space="preserve">его </w:t>
      </w:r>
      <w:r w:rsidR="00BD0215" w:rsidRPr="00BD0215">
        <w:rPr>
          <w:color w:val="000000"/>
        </w:rPr>
        <w:t xml:space="preserve">в </w:t>
      </w:r>
      <w:r w:rsidR="00532684">
        <w:rPr>
          <w:color w:val="000000"/>
        </w:rPr>
        <w:t>А</w:t>
      </w:r>
      <w:r w:rsidR="00594BFC">
        <w:rPr>
          <w:color w:val="000000"/>
        </w:rPr>
        <w:t>дминистрацию</w:t>
      </w:r>
      <w:r w:rsidR="00BD0215" w:rsidRPr="00BD0215">
        <w:rPr>
          <w:color w:val="000000"/>
        </w:rPr>
        <w:t xml:space="preserve"> в течение 15 дней со дня, следующего за днем поступления документов, указанных в настоящем пункте Положения.</w:t>
      </w:r>
    </w:p>
    <w:p w14:paraId="4C1FAD61" w14:textId="5A559371" w:rsidR="00BD0215" w:rsidRPr="00BD0215" w:rsidRDefault="00BD0215" w:rsidP="00BD0215">
      <w:pPr>
        <w:spacing w:line="259" w:lineRule="atLeast"/>
        <w:ind w:firstLine="706"/>
        <w:jc w:val="both"/>
        <w:textAlignment w:val="baseline"/>
        <w:rPr>
          <w:color w:val="000000"/>
        </w:rPr>
      </w:pPr>
      <w:r w:rsidRPr="00BD0215">
        <w:rPr>
          <w:color w:val="000000"/>
        </w:rPr>
        <w:t xml:space="preserve">2.7.2. Запрашивать в установленном законодательстве порядке необходимую для рассмотрения предложения о присвоении наименования информацию в государственных </w:t>
      </w:r>
      <w:r w:rsidRPr="00BD0215">
        <w:rPr>
          <w:color w:val="000000"/>
        </w:rPr>
        <w:lastRenderedPageBreak/>
        <w:t xml:space="preserve">органах, органах местного самоуправления, общественных организациях, научно-исследовательских институтах, учреждениях и организациях </w:t>
      </w:r>
      <w:r w:rsidR="00532684">
        <w:rPr>
          <w:color w:val="000000"/>
        </w:rPr>
        <w:t>Володарского муниципального округа</w:t>
      </w:r>
      <w:r w:rsidRPr="00BD0215">
        <w:rPr>
          <w:color w:val="000000"/>
        </w:rPr>
        <w:t>.</w:t>
      </w:r>
    </w:p>
    <w:p w14:paraId="427178BA" w14:textId="2B855006" w:rsidR="00BD0215" w:rsidRPr="00BD0215" w:rsidRDefault="00BD0215" w:rsidP="00BD0215">
      <w:pPr>
        <w:spacing w:line="259" w:lineRule="atLeast"/>
        <w:ind w:firstLine="706"/>
        <w:jc w:val="both"/>
        <w:textAlignment w:val="baseline"/>
        <w:rPr>
          <w:color w:val="000000"/>
        </w:rPr>
      </w:pPr>
      <w:r w:rsidRPr="00BD0215">
        <w:rPr>
          <w:color w:val="000000"/>
        </w:rPr>
        <w:t xml:space="preserve">2.8. При рассмотрении </w:t>
      </w:r>
      <w:r w:rsidR="004C622E">
        <w:rPr>
          <w:color w:val="000000"/>
        </w:rPr>
        <w:t>документов</w:t>
      </w:r>
      <w:r w:rsidRPr="00BD0215">
        <w:rPr>
          <w:color w:val="000000"/>
        </w:rPr>
        <w:t xml:space="preserve"> о присвоении наименования </w:t>
      </w:r>
      <w:r w:rsidR="00654FEF">
        <w:rPr>
          <w:color w:val="000000"/>
        </w:rPr>
        <w:t>Администрация</w:t>
      </w:r>
      <w:r w:rsidRPr="00BD0215">
        <w:rPr>
          <w:color w:val="000000"/>
        </w:rPr>
        <w:t>:</w:t>
      </w:r>
    </w:p>
    <w:p w14:paraId="16314E1E" w14:textId="0F0D6D9D" w:rsidR="00BD0215" w:rsidRPr="00654FEF" w:rsidRDefault="00BD0215" w:rsidP="00BD0215">
      <w:pPr>
        <w:spacing w:line="259" w:lineRule="atLeast"/>
        <w:ind w:firstLine="706"/>
        <w:jc w:val="both"/>
        <w:textAlignment w:val="baseline"/>
        <w:rPr>
          <w:color w:val="000000"/>
        </w:rPr>
      </w:pPr>
      <w:r w:rsidRPr="00654FEF">
        <w:rPr>
          <w:color w:val="000000"/>
        </w:rPr>
        <w:t xml:space="preserve">2.8.1. Устанавливает, относятся ли </w:t>
      </w:r>
      <w:r w:rsidR="007048CA" w:rsidRPr="00654FEF">
        <w:rPr>
          <w:color w:val="000000"/>
        </w:rPr>
        <w:t xml:space="preserve">обратившие </w:t>
      </w:r>
      <w:r w:rsidRPr="00654FEF">
        <w:rPr>
          <w:color w:val="000000"/>
        </w:rPr>
        <w:t xml:space="preserve">лица или органы к лицам и органам, уполномоченным на обращение с предложением о присвоении наименований элементам улично-дорожной сети, наименований элементам планировочной структуры в границах </w:t>
      </w:r>
      <w:r w:rsidR="007048CA" w:rsidRPr="00654FEF">
        <w:rPr>
          <w:color w:val="000000"/>
        </w:rPr>
        <w:t xml:space="preserve">Володарского </w:t>
      </w:r>
      <w:r w:rsidRPr="00654FEF">
        <w:rPr>
          <w:color w:val="000000"/>
        </w:rPr>
        <w:t xml:space="preserve">муниципального </w:t>
      </w:r>
      <w:r w:rsidR="007048CA" w:rsidRPr="00654FEF">
        <w:rPr>
          <w:color w:val="000000"/>
        </w:rPr>
        <w:t>округа</w:t>
      </w:r>
      <w:r w:rsidRPr="00654FEF">
        <w:rPr>
          <w:color w:val="000000"/>
        </w:rPr>
        <w:t>, перечисленным в пункте 1.8 Положения.</w:t>
      </w:r>
    </w:p>
    <w:p w14:paraId="7C8E8081" w14:textId="15AB7466" w:rsidR="00BD0215" w:rsidRPr="00654FEF" w:rsidRDefault="00BD0215" w:rsidP="00BD0215">
      <w:pPr>
        <w:spacing w:line="259" w:lineRule="atLeast"/>
        <w:ind w:firstLine="706"/>
        <w:jc w:val="both"/>
        <w:textAlignment w:val="baseline"/>
        <w:rPr>
          <w:color w:val="000000"/>
        </w:rPr>
      </w:pPr>
      <w:r w:rsidRPr="00654FEF">
        <w:rPr>
          <w:color w:val="000000"/>
        </w:rPr>
        <w:t xml:space="preserve">2.8.2. Устанавливает, относится ли объект, в отношении которого поступило предложение о присвоении наименования, к элементам улично-дорожной сети, элементам планировочной структуры в границах </w:t>
      </w:r>
      <w:r w:rsidR="007048CA" w:rsidRPr="00654FEF">
        <w:rPr>
          <w:color w:val="000000"/>
        </w:rPr>
        <w:t xml:space="preserve">Володарского муниципального </w:t>
      </w:r>
      <w:r w:rsidRPr="00654FEF">
        <w:rPr>
          <w:color w:val="000000"/>
        </w:rPr>
        <w:t>округ</w:t>
      </w:r>
      <w:r w:rsidR="007048CA" w:rsidRPr="00654FEF">
        <w:rPr>
          <w:color w:val="000000"/>
        </w:rPr>
        <w:t>а</w:t>
      </w:r>
      <w:r w:rsidRPr="00654FEF">
        <w:rPr>
          <w:color w:val="000000"/>
        </w:rPr>
        <w:t>, перечисленным в пунктах 1.3, 1.4 Положения.</w:t>
      </w:r>
    </w:p>
    <w:p w14:paraId="01E4CA21" w14:textId="338E9021" w:rsidR="00BD0215" w:rsidRPr="00654FEF" w:rsidRDefault="00BD0215" w:rsidP="00BD0215">
      <w:pPr>
        <w:spacing w:line="259" w:lineRule="atLeast"/>
        <w:ind w:firstLine="706"/>
        <w:jc w:val="both"/>
        <w:textAlignment w:val="baseline"/>
        <w:rPr>
          <w:color w:val="000000"/>
        </w:rPr>
      </w:pPr>
      <w:r w:rsidRPr="00654FEF">
        <w:rPr>
          <w:color w:val="000000"/>
        </w:rPr>
        <w:t xml:space="preserve">2.8.3. Проверяет соответствие элемента улично-дорожной сети, элемента планировочной структуры документации по планировке территории </w:t>
      </w:r>
      <w:r w:rsidR="007048CA" w:rsidRPr="00654FEF">
        <w:rPr>
          <w:color w:val="000000"/>
        </w:rPr>
        <w:t>Володарского муниципального округа</w:t>
      </w:r>
      <w:r w:rsidRPr="00654FEF">
        <w:rPr>
          <w:color w:val="000000"/>
        </w:rPr>
        <w:t>.</w:t>
      </w:r>
    </w:p>
    <w:p w14:paraId="412B11CE" w14:textId="45A4713E" w:rsidR="00BD0215" w:rsidRPr="00BD0215" w:rsidRDefault="00BD0215" w:rsidP="00BD0215">
      <w:pPr>
        <w:spacing w:line="259" w:lineRule="atLeast"/>
        <w:ind w:firstLine="706"/>
        <w:jc w:val="both"/>
        <w:textAlignment w:val="baseline"/>
        <w:rPr>
          <w:color w:val="000000"/>
        </w:rPr>
      </w:pPr>
      <w:r w:rsidRPr="00654FEF">
        <w:rPr>
          <w:color w:val="000000"/>
        </w:rPr>
        <w:t xml:space="preserve">2.8.4. Устанавливает, присваивалось ли элементу улично-дорожной сети, элементу планировочной структуры в границах </w:t>
      </w:r>
      <w:r w:rsidR="007048CA" w:rsidRPr="00654FEF">
        <w:rPr>
          <w:color w:val="000000"/>
        </w:rPr>
        <w:t xml:space="preserve">Володарского муниципального </w:t>
      </w:r>
      <w:r w:rsidRPr="00654FEF">
        <w:rPr>
          <w:color w:val="000000"/>
        </w:rPr>
        <w:t>округ</w:t>
      </w:r>
      <w:r w:rsidR="007048CA" w:rsidRPr="00654FEF">
        <w:rPr>
          <w:color w:val="000000"/>
        </w:rPr>
        <w:t>а</w:t>
      </w:r>
      <w:r w:rsidRPr="00654FEF">
        <w:rPr>
          <w:color w:val="000000"/>
        </w:rPr>
        <w:t>.</w:t>
      </w:r>
    </w:p>
    <w:p w14:paraId="19B30746" w14:textId="77777777" w:rsidR="00A6272A" w:rsidRDefault="00BD0215" w:rsidP="00A6272A">
      <w:pPr>
        <w:spacing w:line="259" w:lineRule="atLeast"/>
        <w:ind w:firstLine="706"/>
        <w:jc w:val="both"/>
        <w:textAlignment w:val="baseline"/>
        <w:rPr>
          <w:color w:val="000000"/>
        </w:rPr>
      </w:pPr>
      <w:r w:rsidRPr="00BD0215">
        <w:rPr>
          <w:color w:val="000000"/>
        </w:rPr>
        <w:t xml:space="preserve">2.9. Глава </w:t>
      </w:r>
      <w:r w:rsidR="004C622E">
        <w:rPr>
          <w:color w:val="000000"/>
        </w:rPr>
        <w:t xml:space="preserve">местного самоуправления Володарского муниципального округа </w:t>
      </w:r>
      <w:r w:rsidRPr="00BD0215">
        <w:rPr>
          <w:color w:val="000000"/>
        </w:rPr>
        <w:t xml:space="preserve">осуществляет направление в </w:t>
      </w:r>
      <w:r w:rsidR="004C622E">
        <w:rPr>
          <w:color w:val="000000"/>
        </w:rPr>
        <w:t xml:space="preserve">Совет депутатов Володарского муниципального округа </w:t>
      </w:r>
      <w:r w:rsidRPr="00BD0215">
        <w:rPr>
          <w:color w:val="000000"/>
        </w:rPr>
        <w:t xml:space="preserve"> проекта решения </w:t>
      </w:r>
      <w:r w:rsidR="004C622E">
        <w:rPr>
          <w:color w:val="000000"/>
        </w:rPr>
        <w:t xml:space="preserve">Совета депутатов Володарского муниципального округа </w:t>
      </w:r>
      <w:r w:rsidRPr="00BD0215">
        <w:rPr>
          <w:color w:val="000000"/>
        </w:rPr>
        <w:t>о присвоении наименования,</w:t>
      </w:r>
      <w:r w:rsidR="004C622E" w:rsidRPr="004C622E">
        <w:rPr>
          <w:color w:val="000000"/>
        </w:rPr>
        <w:t xml:space="preserve"> </w:t>
      </w:r>
      <w:r w:rsidR="004C622E" w:rsidRPr="00BD0215">
        <w:rPr>
          <w:color w:val="000000"/>
        </w:rPr>
        <w:t>мотивированн</w:t>
      </w:r>
      <w:r w:rsidR="004C622E">
        <w:rPr>
          <w:color w:val="000000"/>
        </w:rPr>
        <w:t>о</w:t>
      </w:r>
      <w:r w:rsidR="004C622E" w:rsidRPr="00BD0215">
        <w:rPr>
          <w:color w:val="000000"/>
        </w:rPr>
        <w:t>е заключени</w:t>
      </w:r>
      <w:r w:rsidR="004C622E">
        <w:rPr>
          <w:color w:val="000000"/>
        </w:rPr>
        <w:t>е</w:t>
      </w:r>
      <w:r w:rsidR="004C622E" w:rsidRPr="00BD0215">
        <w:rPr>
          <w:color w:val="000000"/>
        </w:rPr>
        <w:t>, подписанн</w:t>
      </w:r>
      <w:r w:rsidR="004C622E">
        <w:rPr>
          <w:color w:val="000000"/>
        </w:rPr>
        <w:t>о</w:t>
      </w:r>
      <w:r w:rsidR="004C622E" w:rsidRPr="00BD0215">
        <w:rPr>
          <w:color w:val="000000"/>
        </w:rPr>
        <w:t xml:space="preserve">е </w:t>
      </w:r>
      <w:r w:rsidR="004C622E">
        <w:rPr>
          <w:color w:val="000000"/>
        </w:rPr>
        <w:t xml:space="preserve">главой местного самоуправления, мотивированное заключение, подписанное </w:t>
      </w:r>
      <w:r w:rsidR="004C622E" w:rsidRPr="00BD0215">
        <w:rPr>
          <w:color w:val="000000"/>
        </w:rPr>
        <w:t>председателем коми</w:t>
      </w:r>
      <w:r w:rsidR="004C622E">
        <w:rPr>
          <w:color w:val="000000"/>
        </w:rPr>
        <w:t>ссии</w:t>
      </w:r>
      <w:r w:rsidR="004C622E" w:rsidRPr="00BD0215">
        <w:rPr>
          <w:color w:val="000000"/>
        </w:rPr>
        <w:t xml:space="preserve"> по </w:t>
      </w:r>
      <w:r w:rsidR="004C622E">
        <w:rPr>
          <w:color w:val="000000"/>
        </w:rPr>
        <w:t>рассмотрению ходатайств об установке памятником, мемориальных досок и памятных знаков на  территории</w:t>
      </w:r>
      <w:r w:rsidR="004C622E" w:rsidRPr="00BD0215">
        <w:rPr>
          <w:color w:val="000000"/>
        </w:rPr>
        <w:t xml:space="preserve"> </w:t>
      </w:r>
      <w:r w:rsidR="004C622E">
        <w:rPr>
          <w:color w:val="000000"/>
        </w:rPr>
        <w:t>Володарского муниципального округа</w:t>
      </w:r>
      <w:r w:rsidR="002E2E72">
        <w:rPr>
          <w:color w:val="000000"/>
        </w:rPr>
        <w:t>,</w:t>
      </w:r>
      <w:r w:rsidRPr="00BD0215">
        <w:rPr>
          <w:color w:val="000000"/>
        </w:rPr>
        <w:t xml:space="preserve"> документов, предусмотренных Регламентом </w:t>
      </w:r>
      <w:r w:rsidR="004C622E">
        <w:rPr>
          <w:color w:val="000000"/>
        </w:rPr>
        <w:t>Совета депутатов Володарского муниципального округа</w:t>
      </w:r>
      <w:r w:rsidRPr="00A6272A">
        <w:rPr>
          <w:color w:val="000000"/>
        </w:rPr>
        <w:t>.</w:t>
      </w:r>
      <w:r w:rsidR="00A6272A" w:rsidRPr="00A6272A">
        <w:rPr>
          <w:color w:val="000000"/>
        </w:rPr>
        <w:t xml:space="preserve"> </w:t>
      </w:r>
    </w:p>
    <w:p w14:paraId="49756002" w14:textId="63DFBBB6" w:rsidR="00A6272A" w:rsidRDefault="00A6272A" w:rsidP="00A6272A">
      <w:pPr>
        <w:spacing w:line="259" w:lineRule="atLeast"/>
        <w:ind w:firstLine="706"/>
        <w:jc w:val="both"/>
        <w:textAlignment w:val="baseline"/>
        <w:rPr>
          <w:color w:val="000000"/>
        </w:rPr>
      </w:pPr>
      <w:r>
        <w:rPr>
          <w:color w:val="000000"/>
        </w:rPr>
        <w:t>Совет депутатов Володарского муниципального округа р</w:t>
      </w:r>
      <w:r w:rsidRPr="00A6272A">
        <w:rPr>
          <w:color w:val="000000"/>
        </w:rPr>
        <w:t>ассматривает предложения о присвоении наименования</w:t>
      </w:r>
      <w:r>
        <w:rPr>
          <w:color w:val="000000"/>
        </w:rPr>
        <w:t>,</w:t>
      </w:r>
      <w:r w:rsidRPr="00A6272A">
        <w:rPr>
          <w:color w:val="000000"/>
        </w:rPr>
        <w:t xml:space="preserve"> имеющиеся документы, в том числе мотивированные заключения администрации Володарского муниципального округа, комиссии по рассмотрению ходатайств об установке памятником, мемориальных досок и памятных знаков на  территории Володарском муниципальном округе</w:t>
      </w:r>
      <w:r>
        <w:rPr>
          <w:color w:val="000000"/>
        </w:rPr>
        <w:t>, и</w:t>
      </w:r>
      <w:r w:rsidRPr="00A6272A">
        <w:rPr>
          <w:color w:val="000000"/>
        </w:rPr>
        <w:t xml:space="preserve"> </w:t>
      </w:r>
      <w:r>
        <w:rPr>
          <w:color w:val="000000"/>
        </w:rPr>
        <w:t>п</w:t>
      </w:r>
      <w:r w:rsidRPr="00A6272A">
        <w:rPr>
          <w:color w:val="000000"/>
        </w:rPr>
        <w:t>ринимает решение о поддержке или отклонении предложения о присвоении наименования, которое фиксируется в Решение Совета депутатов Володарского муниципального округа.</w:t>
      </w:r>
    </w:p>
    <w:p w14:paraId="7FFC4E76" w14:textId="77777777" w:rsidR="00BD0215" w:rsidRPr="00BD0215" w:rsidRDefault="00BD0215" w:rsidP="00BD0215">
      <w:pPr>
        <w:spacing w:line="259" w:lineRule="atLeast"/>
        <w:ind w:firstLine="706"/>
        <w:jc w:val="both"/>
        <w:textAlignment w:val="baseline"/>
        <w:rPr>
          <w:color w:val="000000"/>
        </w:rPr>
      </w:pPr>
      <w:r w:rsidRPr="00BD0215">
        <w:rPr>
          <w:color w:val="000000"/>
        </w:rPr>
        <w:t>2.10. Основаниями для отклонения предложения о присвоении наименования являются:</w:t>
      </w:r>
    </w:p>
    <w:p w14:paraId="0D5AF6D6" w14:textId="58175FDB" w:rsidR="00BD0215" w:rsidRPr="00BD0215" w:rsidRDefault="00BD0215" w:rsidP="00BD0215">
      <w:pPr>
        <w:spacing w:line="259" w:lineRule="atLeast"/>
        <w:ind w:firstLine="706"/>
        <w:jc w:val="both"/>
        <w:textAlignment w:val="baseline"/>
        <w:rPr>
          <w:color w:val="000000"/>
        </w:rPr>
      </w:pPr>
      <w:r w:rsidRPr="00BD0215">
        <w:rPr>
          <w:color w:val="000000"/>
        </w:rPr>
        <w:t>2.10.1. Лица</w:t>
      </w:r>
      <w:r w:rsidRPr="00BD0215">
        <w:rPr>
          <w:b/>
          <w:bCs/>
          <w:color w:val="FF0000"/>
        </w:rPr>
        <w:t xml:space="preserve"> </w:t>
      </w:r>
      <w:r w:rsidRPr="00BD0215">
        <w:rPr>
          <w:color w:val="000000"/>
        </w:rPr>
        <w:t xml:space="preserve">или орган, обратившиеся в </w:t>
      </w:r>
      <w:r w:rsidR="00A6272A">
        <w:rPr>
          <w:color w:val="000000"/>
        </w:rPr>
        <w:t>Администрацию</w:t>
      </w:r>
      <w:r w:rsidRPr="00BD0215">
        <w:rPr>
          <w:color w:val="000000"/>
        </w:rPr>
        <w:t xml:space="preserve">, не относятся к лицам и органам, уполномоченным на обращение с предложением о присвоении наименований элементам улично-дорожной сети, наименований элементам планировочной структуры в границах </w:t>
      </w:r>
      <w:r w:rsidR="00C219C8">
        <w:rPr>
          <w:color w:val="000000"/>
        </w:rPr>
        <w:t xml:space="preserve">Володарского </w:t>
      </w:r>
      <w:r w:rsidR="00C219C8" w:rsidRPr="00BD0215">
        <w:rPr>
          <w:color w:val="000000"/>
        </w:rPr>
        <w:t>муниципального</w:t>
      </w:r>
      <w:r w:rsidR="00C219C8">
        <w:rPr>
          <w:color w:val="000000"/>
        </w:rPr>
        <w:t xml:space="preserve"> </w:t>
      </w:r>
      <w:r w:rsidR="00C219C8" w:rsidRPr="00BD0215">
        <w:rPr>
          <w:color w:val="000000"/>
        </w:rPr>
        <w:t>округ</w:t>
      </w:r>
      <w:r w:rsidR="00C219C8">
        <w:rPr>
          <w:color w:val="000000"/>
        </w:rPr>
        <w:t>а</w:t>
      </w:r>
      <w:r w:rsidRPr="00BD0215">
        <w:rPr>
          <w:color w:val="000000"/>
        </w:rPr>
        <w:t>, перечисленным в пункте 1.8 Положения.</w:t>
      </w:r>
    </w:p>
    <w:p w14:paraId="75BC2DDB" w14:textId="7846D760" w:rsidR="00BD0215" w:rsidRPr="00BD0215" w:rsidRDefault="00BD0215" w:rsidP="00BD0215">
      <w:pPr>
        <w:spacing w:line="259" w:lineRule="atLeast"/>
        <w:ind w:firstLine="706"/>
        <w:jc w:val="both"/>
        <w:textAlignment w:val="baseline"/>
        <w:rPr>
          <w:color w:val="000000"/>
        </w:rPr>
      </w:pPr>
      <w:r w:rsidRPr="00BD0215">
        <w:rPr>
          <w:color w:val="000000"/>
        </w:rPr>
        <w:t xml:space="preserve">2.10.2. Объект, в отношении которого поступило предложение о присвоении наименования, не относится к элементам улично-дорожной сети, элементам планировочной структуры в границах </w:t>
      </w:r>
      <w:r w:rsidR="00A6272A">
        <w:rPr>
          <w:color w:val="000000"/>
        </w:rPr>
        <w:t xml:space="preserve">Володарского </w:t>
      </w:r>
      <w:r w:rsidRPr="00BD0215">
        <w:rPr>
          <w:color w:val="000000"/>
        </w:rPr>
        <w:t>муниципального округ</w:t>
      </w:r>
      <w:r w:rsidR="00A6272A">
        <w:rPr>
          <w:color w:val="000000"/>
        </w:rPr>
        <w:t>а</w:t>
      </w:r>
      <w:r w:rsidRPr="00BD0215">
        <w:rPr>
          <w:color w:val="000000"/>
        </w:rPr>
        <w:t>, перечисленным в пунктах 1.3, 1.4 Положения.</w:t>
      </w:r>
    </w:p>
    <w:p w14:paraId="4F381AA7" w14:textId="2CBC09DF" w:rsidR="00BD0215" w:rsidRPr="00BD0215" w:rsidRDefault="00BD0215" w:rsidP="00BD0215">
      <w:pPr>
        <w:spacing w:line="259" w:lineRule="atLeast"/>
        <w:ind w:firstLine="706"/>
        <w:jc w:val="both"/>
        <w:textAlignment w:val="baseline"/>
        <w:rPr>
          <w:color w:val="000000"/>
        </w:rPr>
      </w:pPr>
      <w:r w:rsidRPr="00BD0215">
        <w:rPr>
          <w:color w:val="000000"/>
        </w:rPr>
        <w:t xml:space="preserve">2.10.3. Элемент улично-дорожной сети, элемент планировочной структуры не соответствует документации по планировке территории </w:t>
      </w:r>
      <w:r w:rsidR="00A6272A">
        <w:rPr>
          <w:color w:val="000000"/>
        </w:rPr>
        <w:t xml:space="preserve">Володарского </w:t>
      </w:r>
      <w:r w:rsidRPr="00BD0215">
        <w:rPr>
          <w:color w:val="000000"/>
        </w:rPr>
        <w:t>муниципального</w:t>
      </w:r>
      <w:r w:rsidR="00A6272A">
        <w:rPr>
          <w:color w:val="000000"/>
        </w:rPr>
        <w:t xml:space="preserve"> округа</w:t>
      </w:r>
      <w:r w:rsidRPr="00BD0215">
        <w:rPr>
          <w:color w:val="000000"/>
        </w:rPr>
        <w:t>.</w:t>
      </w:r>
    </w:p>
    <w:p w14:paraId="36634851" w14:textId="7EE25436" w:rsidR="00BD0215" w:rsidRPr="00BD0215" w:rsidRDefault="00BD0215" w:rsidP="00BD0215">
      <w:pPr>
        <w:spacing w:line="259" w:lineRule="atLeast"/>
        <w:ind w:firstLine="706"/>
        <w:jc w:val="both"/>
        <w:textAlignment w:val="baseline"/>
        <w:rPr>
          <w:color w:val="000000"/>
        </w:rPr>
      </w:pPr>
      <w:r w:rsidRPr="00BD0215">
        <w:rPr>
          <w:color w:val="000000"/>
        </w:rPr>
        <w:t xml:space="preserve">2.10.4. Элементу улично-дорожной сети, элементу планировочной структуры в границах </w:t>
      </w:r>
      <w:r w:rsidR="00A6272A">
        <w:rPr>
          <w:color w:val="000000"/>
        </w:rPr>
        <w:t xml:space="preserve">Володарского </w:t>
      </w:r>
      <w:r w:rsidRPr="00BD0215">
        <w:rPr>
          <w:color w:val="000000"/>
        </w:rPr>
        <w:t>муниципального округ</w:t>
      </w:r>
      <w:r w:rsidR="00A6272A">
        <w:rPr>
          <w:color w:val="000000"/>
        </w:rPr>
        <w:t>а</w:t>
      </w:r>
      <w:r w:rsidRPr="00BD0215">
        <w:rPr>
          <w:color w:val="000000"/>
        </w:rPr>
        <w:t xml:space="preserve"> уже присвоено наименование.</w:t>
      </w:r>
    </w:p>
    <w:p w14:paraId="19DA287D" w14:textId="09A0301A" w:rsidR="00BD0215" w:rsidRPr="00BD0215" w:rsidRDefault="00BD0215" w:rsidP="00BD0215">
      <w:pPr>
        <w:spacing w:line="259" w:lineRule="atLeast"/>
        <w:ind w:firstLine="706"/>
        <w:jc w:val="both"/>
        <w:textAlignment w:val="baseline"/>
        <w:rPr>
          <w:color w:val="000000"/>
        </w:rPr>
      </w:pPr>
      <w:r w:rsidRPr="00BD0215">
        <w:rPr>
          <w:color w:val="000000"/>
        </w:rPr>
        <w:t xml:space="preserve">2.10.5. Предложенное наименование уже присвоено другому однотипному элементу улично-дорожной сети, элементу планировочной структуры в границах </w:t>
      </w:r>
      <w:r w:rsidR="00A6272A">
        <w:rPr>
          <w:color w:val="000000"/>
        </w:rPr>
        <w:t xml:space="preserve">Володарского </w:t>
      </w:r>
      <w:r w:rsidRPr="00BD0215">
        <w:rPr>
          <w:color w:val="000000"/>
        </w:rPr>
        <w:t>муниципального  округ</w:t>
      </w:r>
      <w:r w:rsidR="00A6272A">
        <w:rPr>
          <w:color w:val="000000"/>
        </w:rPr>
        <w:t>а</w:t>
      </w:r>
      <w:r w:rsidRPr="00BD0215">
        <w:rPr>
          <w:color w:val="000000"/>
        </w:rPr>
        <w:t>.</w:t>
      </w:r>
    </w:p>
    <w:p w14:paraId="61500DD0" w14:textId="2736AA49" w:rsidR="00BD0215" w:rsidRPr="00BD0215" w:rsidRDefault="00BD0215" w:rsidP="00BD0215">
      <w:pPr>
        <w:spacing w:line="259" w:lineRule="atLeast"/>
        <w:ind w:firstLine="706"/>
        <w:jc w:val="both"/>
        <w:textAlignment w:val="baseline"/>
        <w:rPr>
          <w:color w:val="000000"/>
        </w:rPr>
      </w:pPr>
      <w:r w:rsidRPr="00BD0215">
        <w:rPr>
          <w:color w:val="000000"/>
        </w:rPr>
        <w:t xml:space="preserve">2.10.6. Элемент улично-дорожной сети, элемент планировочной структуры находится за пределами границ </w:t>
      </w:r>
      <w:r w:rsidR="00A6272A">
        <w:rPr>
          <w:color w:val="000000"/>
        </w:rPr>
        <w:t xml:space="preserve">Володарского </w:t>
      </w:r>
      <w:r w:rsidRPr="00BD0215">
        <w:rPr>
          <w:color w:val="000000"/>
        </w:rPr>
        <w:t>муниципального округ</w:t>
      </w:r>
      <w:r w:rsidR="00A6272A">
        <w:rPr>
          <w:color w:val="000000"/>
        </w:rPr>
        <w:t>.</w:t>
      </w:r>
    </w:p>
    <w:p w14:paraId="572ECC90" w14:textId="77777777" w:rsidR="00BD0215" w:rsidRPr="00BD0215" w:rsidRDefault="00BD0215" w:rsidP="00BD0215">
      <w:pPr>
        <w:spacing w:line="259" w:lineRule="atLeast"/>
        <w:ind w:firstLine="706"/>
        <w:jc w:val="both"/>
        <w:textAlignment w:val="baseline"/>
        <w:rPr>
          <w:color w:val="000000"/>
        </w:rPr>
      </w:pPr>
      <w:r w:rsidRPr="00BD0215">
        <w:rPr>
          <w:color w:val="000000"/>
        </w:rPr>
        <w:t>2.10.7. В документах, представленных инициатором наименования, содержатся недостоверные сведения.</w:t>
      </w:r>
    </w:p>
    <w:p w14:paraId="396A8EA6" w14:textId="508C8563" w:rsidR="00BD0215" w:rsidRPr="00BD0215" w:rsidRDefault="00BD0215" w:rsidP="00BD0215">
      <w:pPr>
        <w:spacing w:line="259" w:lineRule="atLeast"/>
        <w:ind w:firstLine="706"/>
        <w:jc w:val="both"/>
        <w:textAlignment w:val="baseline"/>
        <w:rPr>
          <w:color w:val="000000"/>
        </w:rPr>
      </w:pPr>
      <w:r w:rsidRPr="00BD0215">
        <w:rPr>
          <w:color w:val="000000"/>
        </w:rPr>
        <w:lastRenderedPageBreak/>
        <w:t xml:space="preserve">2.10.8. Наименование элемента улично-дорожной сети, наименование элемента планировочной структуры в границах </w:t>
      </w:r>
      <w:r w:rsidR="00A6272A">
        <w:rPr>
          <w:color w:val="000000"/>
        </w:rPr>
        <w:t xml:space="preserve">Володарского </w:t>
      </w:r>
      <w:r w:rsidRPr="00BD0215">
        <w:rPr>
          <w:color w:val="000000"/>
        </w:rPr>
        <w:t>муниципального округ</w:t>
      </w:r>
      <w:r w:rsidR="00A6272A">
        <w:rPr>
          <w:color w:val="000000"/>
        </w:rPr>
        <w:t>а</w:t>
      </w:r>
      <w:r w:rsidRPr="00BD0215">
        <w:rPr>
          <w:color w:val="000000"/>
        </w:rPr>
        <w:t xml:space="preserve"> не соответствует требованиям пункта 1.5 Положения.</w:t>
      </w:r>
    </w:p>
    <w:p w14:paraId="47EF4415" w14:textId="63A32343" w:rsidR="00BD0215" w:rsidRPr="00BD0215" w:rsidRDefault="00BD0215" w:rsidP="00BD0215">
      <w:pPr>
        <w:spacing w:line="259" w:lineRule="atLeast"/>
        <w:ind w:firstLine="706"/>
        <w:jc w:val="both"/>
        <w:textAlignment w:val="baseline"/>
        <w:rPr>
          <w:color w:val="000000"/>
        </w:rPr>
      </w:pPr>
      <w:r w:rsidRPr="00BD0215">
        <w:rPr>
          <w:color w:val="000000"/>
        </w:rPr>
        <w:t xml:space="preserve">2.10.9. Имя, событие в истории </w:t>
      </w:r>
      <w:r w:rsidR="00A6272A">
        <w:rPr>
          <w:color w:val="000000"/>
        </w:rPr>
        <w:t xml:space="preserve">Володарского муниципального округа, Нижегородской области </w:t>
      </w:r>
      <w:r w:rsidRPr="00BD0215">
        <w:rPr>
          <w:color w:val="000000"/>
        </w:rPr>
        <w:t>и страны, группа граждан, в чью честь предлагается присвоить наименование, не соответствуют требованиям пункта 1.6 Положения.</w:t>
      </w:r>
    </w:p>
    <w:p w14:paraId="4113A1EF" w14:textId="296AB1CE" w:rsidR="00BD0215" w:rsidRPr="00BD0215" w:rsidRDefault="00BD0215" w:rsidP="00BD0215">
      <w:pPr>
        <w:spacing w:line="259" w:lineRule="atLeast"/>
        <w:ind w:firstLine="706"/>
        <w:jc w:val="both"/>
        <w:textAlignment w:val="baseline"/>
        <w:rPr>
          <w:color w:val="000000"/>
        </w:rPr>
      </w:pPr>
      <w:r w:rsidRPr="00BD0215">
        <w:rPr>
          <w:color w:val="000000"/>
        </w:rPr>
        <w:t xml:space="preserve">2.10.10. Наименование элемента улично-дорожной сети, наименование элемента планировочной структуры в границах </w:t>
      </w:r>
      <w:r w:rsidR="00A6272A">
        <w:rPr>
          <w:color w:val="000000"/>
        </w:rPr>
        <w:t xml:space="preserve">Володарского </w:t>
      </w:r>
      <w:r w:rsidRPr="00BD0215">
        <w:rPr>
          <w:color w:val="000000"/>
        </w:rPr>
        <w:t>муниципального округ</w:t>
      </w:r>
      <w:r w:rsidR="00A6272A">
        <w:rPr>
          <w:color w:val="000000"/>
        </w:rPr>
        <w:t>а</w:t>
      </w:r>
      <w:r w:rsidRPr="00BD0215">
        <w:rPr>
          <w:color w:val="000000"/>
        </w:rPr>
        <w:t xml:space="preserve"> изложено не на русском языке, пропагандирует экстремизм, терроризм, нацизм, фашизм, антиобщественные и противоправные действия.</w:t>
      </w:r>
    </w:p>
    <w:p w14:paraId="29383288" w14:textId="019D65EC" w:rsidR="00BD0215" w:rsidRPr="00BD0215" w:rsidRDefault="00BD0215" w:rsidP="00BD0215">
      <w:pPr>
        <w:spacing w:line="259" w:lineRule="atLeast"/>
        <w:ind w:firstLine="706"/>
        <w:jc w:val="both"/>
        <w:textAlignment w:val="baseline"/>
        <w:rPr>
          <w:color w:val="000000"/>
        </w:rPr>
      </w:pPr>
      <w:r w:rsidRPr="00BD0215">
        <w:rPr>
          <w:color w:val="000000"/>
        </w:rPr>
        <w:t xml:space="preserve">2.10.11. Написание наименования элемента улично-дорожной сети, наименования элемента планировочной структуры в границах </w:t>
      </w:r>
      <w:r w:rsidR="00A6272A">
        <w:rPr>
          <w:color w:val="000000"/>
        </w:rPr>
        <w:t xml:space="preserve">Володарского </w:t>
      </w:r>
      <w:r w:rsidRPr="00BD0215">
        <w:rPr>
          <w:color w:val="000000"/>
        </w:rPr>
        <w:t>муниципального округ</w:t>
      </w:r>
      <w:r w:rsidR="00A6272A">
        <w:rPr>
          <w:color w:val="000000"/>
        </w:rPr>
        <w:t>а</w:t>
      </w:r>
      <w:r w:rsidRPr="00BD0215">
        <w:rPr>
          <w:color w:val="000000"/>
        </w:rPr>
        <w:t xml:space="preserve"> не соответствует требованиям раздела 4 Правил присвоения, изменения и аннулирования адресов, утвержденных постановлением Правительства Российской Федерации от 19 ноября 2014 г. № 1221.</w:t>
      </w:r>
    </w:p>
    <w:p w14:paraId="6BF743AD" w14:textId="497852D1" w:rsidR="00BD0215" w:rsidRPr="00BD0215" w:rsidRDefault="00BD0215" w:rsidP="00BD0215">
      <w:pPr>
        <w:spacing w:line="259" w:lineRule="atLeast"/>
        <w:ind w:firstLine="706"/>
        <w:jc w:val="both"/>
        <w:textAlignment w:val="baseline"/>
        <w:rPr>
          <w:color w:val="000000"/>
        </w:rPr>
      </w:pPr>
      <w:r w:rsidRPr="00BD0215">
        <w:rPr>
          <w:color w:val="000000"/>
        </w:rPr>
        <w:t xml:space="preserve">2.10.12. Отсутствие в границах </w:t>
      </w:r>
      <w:r w:rsidR="00A6272A">
        <w:rPr>
          <w:color w:val="000000"/>
        </w:rPr>
        <w:t xml:space="preserve">Володарского </w:t>
      </w:r>
      <w:r w:rsidRPr="00BD0215">
        <w:rPr>
          <w:color w:val="000000"/>
        </w:rPr>
        <w:t>муниципального о</w:t>
      </w:r>
      <w:r w:rsidR="00A6272A">
        <w:rPr>
          <w:color w:val="000000"/>
        </w:rPr>
        <w:t>круга</w:t>
      </w:r>
      <w:r w:rsidRPr="00BD0215">
        <w:rPr>
          <w:color w:val="000000"/>
        </w:rPr>
        <w:t xml:space="preserve"> вновь созданного либо не поименованного элемента улично-дорожной сети, элемента планировочной структуры.</w:t>
      </w:r>
    </w:p>
    <w:p w14:paraId="07EC2D80" w14:textId="57EC92CF" w:rsidR="00BD0215" w:rsidRDefault="00BD0215" w:rsidP="00BD0215">
      <w:pPr>
        <w:spacing w:line="259" w:lineRule="atLeast"/>
        <w:ind w:firstLine="706"/>
        <w:jc w:val="both"/>
        <w:textAlignment w:val="baseline"/>
        <w:rPr>
          <w:color w:val="000000"/>
        </w:rPr>
      </w:pPr>
      <w:r w:rsidRPr="00BD0215">
        <w:rPr>
          <w:color w:val="000000"/>
        </w:rPr>
        <w:t xml:space="preserve">2.11. О результатах рассмотрения предложения о присвоении наименования инициатору наименования дается ответ путем направления </w:t>
      </w:r>
      <w:r w:rsidR="00A6272A">
        <w:rPr>
          <w:color w:val="000000"/>
        </w:rPr>
        <w:t>письма</w:t>
      </w:r>
      <w:r w:rsidRPr="00BD0215">
        <w:rPr>
          <w:color w:val="000000"/>
        </w:rPr>
        <w:t>, способом, указанным в предложении, в срок, установленный для рассмотрения предложения.</w:t>
      </w:r>
    </w:p>
    <w:p w14:paraId="1F0ACEFE" w14:textId="77777777" w:rsidR="00A6272A" w:rsidRPr="00BD0215" w:rsidRDefault="00A6272A" w:rsidP="00BD0215">
      <w:pPr>
        <w:spacing w:line="259" w:lineRule="atLeast"/>
        <w:ind w:firstLine="706"/>
        <w:jc w:val="both"/>
        <w:textAlignment w:val="baseline"/>
        <w:rPr>
          <w:color w:val="000000"/>
        </w:rPr>
      </w:pPr>
    </w:p>
    <w:p w14:paraId="5A81D2BB" w14:textId="4A71B088" w:rsidR="00BD0215" w:rsidRPr="00BD0215" w:rsidRDefault="00BD0215" w:rsidP="00BD0215">
      <w:pPr>
        <w:spacing w:line="259" w:lineRule="atLeast"/>
        <w:jc w:val="center"/>
        <w:textAlignment w:val="baseline"/>
        <w:rPr>
          <w:color w:val="000000"/>
        </w:rPr>
      </w:pPr>
      <w:r w:rsidRPr="00BD0215">
        <w:rPr>
          <w:b/>
          <w:bCs/>
          <w:color w:val="000000"/>
        </w:rPr>
        <w:t xml:space="preserve">3. Порядок изменения наименований элементов улично-дорожной сети, наименований элементов планировочной структуры в границах </w:t>
      </w:r>
      <w:r w:rsidR="007B0C12">
        <w:rPr>
          <w:b/>
          <w:bCs/>
          <w:color w:val="000000"/>
        </w:rPr>
        <w:t xml:space="preserve">Володарского </w:t>
      </w:r>
      <w:r w:rsidRPr="00BD0215">
        <w:rPr>
          <w:b/>
          <w:bCs/>
          <w:color w:val="000000"/>
        </w:rPr>
        <w:t>муниципального округ</w:t>
      </w:r>
      <w:r w:rsidR="007B0C12">
        <w:rPr>
          <w:b/>
          <w:bCs/>
          <w:color w:val="000000"/>
        </w:rPr>
        <w:t>а</w:t>
      </w:r>
    </w:p>
    <w:p w14:paraId="417E3E9A" w14:textId="55E1F5F8" w:rsidR="00BD0215" w:rsidRPr="00BD0215" w:rsidRDefault="00BD0215" w:rsidP="00BD0215">
      <w:pPr>
        <w:spacing w:line="259" w:lineRule="atLeast"/>
        <w:ind w:firstLine="706"/>
        <w:jc w:val="both"/>
        <w:textAlignment w:val="baseline"/>
        <w:rPr>
          <w:color w:val="000000"/>
        </w:rPr>
      </w:pPr>
      <w:r w:rsidRPr="00BD0215">
        <w:rPr>
          <w:color w:val="000000"/>
        </w:rPr>
        <w:t xml:space="preserve">3.1. Изменение наименований элементов улично-дорожной сети, наименований элементов планировочной структуры в границах </w:t>
      </w:r>
      <w:r w:rsidR="007B0C12">
        <w:rPr>
          <w:color w:val="000000"/>
        </w:rPr>
        <w:t xml:space="preserve">Володарского </w:t>
      </w:r>
      <w:r w:rsidRPr="00BD0215">
        <w:rPr>
          <w:color w:val="000000"/>
        </w:rPr>
        <w:t xml:space="preserve">муниципального </w:t>
      </w:r>
      <w:r w:rsidR="007B0C12">
        <w:rPr>
          <w:color w:val="000000"/>
        </w:rPr>
        <w:t>округа</w:t>
      </w:r>
      <w:r w:rsidRPr="00BD0215">
        <w:rPr>
          <w:color w:val="000000"/>
        </w:rPr>
        <w:t xml:space="preserve"> - переименование имеющихся названий элементов улично-дорожной сети, элементов планировочной структуры в границах </w:t>
      </w:r>
      <w:r w:rsidR="007B0C12">
        <w:rPr>
          <w:color w:val="000000"/>
        </w:rPr>
        <w:t xml:space="preserve">Володарского </w:t>
      </w:r>
      <w:r w:rsidRPr="00BD0215">
        <w:rPr>
          <w:color w:val="000000"/>
        </w:rPr>
        <w:t>муниципального округ</w:t>
      </w:r>
      <w:r w:rsidR="007B0C12">
        <w:rPr>
          <w:color w:val="000000"/>
        </w:rPr>
        <w:t>а</w:t>
      </w:r>
      <w:r w:rsidRPr="00BD0215">
        <w:rPr>
          <w:color w:val="000000"/>
        </w:rPr>
        <w:t xml:space="preserve"> (далее - изменение наименований).</w:t>
      </w:r>
    </w:p>
    <w:p w14:paraId="23347EA7" w14:textId="77777777" w:rsidR="00BD0215" w:rsidRPr="00BD0215" w:rsidRDefault="00BD0215" w:rsidP="00BD0215">
      <w:pPr>
        <w:spacing w:line="259" w:lineRule="atLeast"/>
        <w:ind w:firstLine="706"/>
        <w:jc w:val="both"/>
        <w:textAlignment w:val="baseline"/>
        <w:rPr>
          <w:color w:val="000000"/>
        </w:rPr>
      </w:pPr>
      <w:r w:rsidRPr="00BD0215">
        <w:rPr>
          <w:color w:val="000000"/>
        </w:rPr>
        <w:t>3.2. Изменение наименований производится в следующих случаях:</w:t>
      </w:r>
    </w:p>
    <w:p w14:paraId="2FEB84F1" w14:textId="10290423" w:rsidR="00BD0215" w:rsidRPr="00BD0215" w:rsidRDefault="00BD0215" w:rsidP="00BD0215">
      <w:pPr>
        <w:spacing w:line="259" w:lineRule="atLeast"/>
        <w:ind w:firstLine="706"/>
        <w:jc w:val="both"/>
        <w:textAlignment w:val="baseline"/>
        <w:rPr>
          <w:color w:val="000000"/>
        </w:rPr>
      </w:pPr>
      <w:r w:rsidRPr="00BD0215">
        <w:rPr>
          <w:color w:val="000000"/>
        </w:rPr>
        <w:t xml:space="preserve">3.2.1. Два и более однотипных элемента улично-дорожной сети, элемента планировочной структуры в границах </w:t>
      </w:r>
      <w:r w:rsidR="007B0C12">
        <w:rPr>
          <w:color w:val="000000"/>
        </w:rPr>
        <w:t xml:space="preserve">Володарского </w:t>
      </w:r>
      <w:r w:rsidRPr="00BD0215">
        <w:rPr>
          <w:color w:val="000000"/>
        </w:rPr>
        <w:t>муниципального округ</w:t>
      </w:r>
      <w:r w:rsidR="007B0C12">
        <w:rPr>
          <w:color w:val="000000"/>
        </w:rPr>
        <w:t>а</w:t>
      </w:r>
      <w:r w:rsidRPr="00BD0215">
        <w:rPr>
          <w:color w:val="000000"/>
        </w:rPr>
        <w:t xml:space="preserve"> имеют одно и тоже наименование.</w:t>
      </w:r>
    </w:p>
    <w:p w14:paraId="7957D4D5" w14:textId="0DC6A1AD" w:rsidR="00BD0215" w:rsidRPr="00BD0215" w:rsidRDefault="00BD0215" w:rsidP="00BD0215">
      <w:pPr>
        <w:spacing w:line="259" w:lineRule="atLeast"/>
        <w:ind w:firstLine="706"/>
        <w:jc w:val="both"/>
        <w:textAlignment w:val="baseline"/>
        <w:rPr>
          <w:color w:val="000000"/>
        </w:rPr>
      </w:pPr>
      <w:r w:rsidRPr="00BD0215">
        <w:rPr>
          <w:color w:val="000000"/>
        </w:rPr>
        <w:t xml:space="preserve">3.2.2. Возвращения исторических наименований элементам улично-дорожной сети, элементам планировочной структуры в границах </w:t>
      </w:r>
      <w:r w:rsidR="007B0C12">
        <w:rPr>
          <w:color w:val="000000"/>
        </w:rPr>
        <w:t xml:space="preserve">Володарского </w:t>
      </w:r>
      <w:r w:rsidRPr="00BD0215">
        <w:rPr>
          <w:color w:val="000000"/>
        </w:rPr>
        <w:t xml:space="preserve">муниципального </w:t>
      </w:r>
      <w:r w:rsidR="007B0C12">
        <w:rPr>
          <w:color w:val="000000"/>
        </w:rPr>
        <w:t>округа</w:t>
      </w:r>
      <w:r w:rsidRPr="00BD0215">
        <w:rPr>
          <w:color w:val="000000"/>
        </w:rPr>
        <w:t>.</w:t>
      </w:r>
    </w:p>
    <w:p w14:paraId="398CF3EE" w14:textId="33BC5371" w:rsidR="00BD0215" w:rsidRPr="00BD0215" w:rsidRDefault="00BD0215" w:rsidP="00BD0215">
      <w:pPr>
        <w:spacing w:line="259" w:lineRule="atLeast"/>
        <w:ind w:firstLine="706"/>
        <w:jc w:val="both"/>
        <w:textAlignment w:val="baseline"/>
        <w:rPr>
          <w:color w:val="000000"/>
        </w:rPr>
      </w:pPr>
      <w:r w:rsidRPr="00BD0215">
        <w:rPr>
          <w:color w:val="000000"/>
        </w:rPr>
        <w:t xml:space="preserve">3.2.3. Изменения типа элемента улично-дорожной сети, типа элемента планировочной структуры в границах </w:t>
      </w:r>
      <w:r w:rsidR="007B0C12">
        <w:rPr>
          <w:color w:val="000000"/>
        </w:rPr>
        <w:t xml:space="preserve">Володарского </w:t>
      </w:r>
      <w:r w:rsidRPr="00BD0215">
        <w:rPr>
          <w:color w:val="000000"/>
        </w:rPr>
        <w:t>муниципального округ</w:t>
      </w:r>
      <w:r w:rsidR="007B0C12">
        <w:rPr>
          <w:color w:val="000000"/>
        </w:rPr>
        <w:t>а</w:t>
      </w:r>
      <w:r w:rsidRPr="00BD0215">
        <w:rPr>
          <w:color w:val="000000"/>
        </w:rPr>
        <w:t>.</w:t>
      </w:r>
    </w:p>
    <w:p w14:paraId="6F76B15F" w14:textId="606E1FB9" w:rsidR="00BD0215" w:rsidRPr="00BD0215" w:rsidRDefault="00BD0215" w:rsidP="00BD0215">
      <w:pPr>
        <w:spacing w:line="259" w:lineRule="atLeast"/>
        <w:ind w:firstLine="706"/>
        <w:jc w:val="both"/>
        <w:textAlignment w:val="baseline"/>
        <w:rPr>
          <w:color w:val="000000"/>
        </w:rPr>
      </w:pPr>
      <w:r w:rsidRPr="00BD0215">
        <w:rPr>
          <w:color w:val="000000"/>
        </w:rPr>
        <w:t xml:space="preserve">3.2.4. Объединения элементов улично-дорожной сети, элементов планировочной структуры в границах </w:t>
      </w:r>
      <w:r w:rsidR="007B0C12">
        <w:rPr>
          <w:color w:val="000000"/>
        </w:rPr>
        <w:t xml:space="preserve">Володарского </w:t>
      </w:r>
      <w:r w:rsidRPr="00BD0215">
        <w:rPr>
          <w:color w:val="000000"/>
        </w:rPr>
        <w:t>муниципального округ</w:t>
      </w:r>
      <w:r w:rsidR="007B0C12">
        <w:rPr>
          <w:color w:val="000000"/>
        </w:rPr>
        <w:t>а</w:t>
      </w:r>
      <w:r w:rsidRPr="00BD0215">
        <w:rPr>
          <w:color w:val="000000"/>
        </w:rPr>
        <w:t>.</w:t>
      </w:r>
    </w:p>
    <w:p w14:paraId="377F8764" w14:textId="18BF840C" w:rsidR="00BD0215" w:rsidRPr="00BD0215" w:rsidRDefault="00BD0215" w:rsidP="00BD0215">
      <w:pPr>
        <w:spacing w:line="259" w:lineRule="atLeast"/>
        <w:ind w:firstLine="706"/>
        <w:jc w:val="both"/>
        <w:textAlignment w:val="baseline"/>
        <w:rPr>
          <w:color w:val="000000"/>
        </w:rPr>
      </w:pPr>
      <w:r w:rsidRPr="00BD0215">
        <w:rPr>
          <w:color w:val="000000"/>
        </w:rPr>
        <w:t xml:space="preserve">3.2.5. Разделения элемента улично-дорожной сети, элемента планировочной структуры в границах </w:t>
      </w:r>
      <w:r w:rsidR="007B0C12">
        <w:rPr>
          <w:color w:val="000000"/>
        </w:rPr>
        <w:t xml:space="preserve">Володарского </w:t>
      </w:r>
      <w:r w:rsidR="007B0C12" w:rsidRPr="00BD0215">
        <w:rPr>
          <w:color w:val="000000"/>
        </w:rPr>
        <w:t>муниципального округ</w:t>
      </w:r>
      <w:r w:rsidR="007B0C12">
        <w:rPr>
          <w:color w:val="000000"/>
        </w:rPr>
        <w:t>а</w:t>
      </w:r>
      <w:r w:rsidRPr="00BD0215">
        <w:rPr>
          <w:color w:val="000000"/>
        </w:rPr>
        <w:t xml:space="preserve"> на несколько элементов.</w:t>
      </w:r>
    </w:p>
    <w:p w14:paraId="3279E72A" w14:textId="60FA45A0" w:rsidR="00BD0215" w:rsidRPr="00BD0215" w:rsidRDefault="00BD0215" w:rsidP="00BD0215">
      <w:pPr>
        <w:spacing w:line="259" w:lineRule="atLeast"/>
        <w:ind w:firstLine="706"/>
        <w:jc w:val="both"/>
        <w:textAlignment w:val="baseline"/>
        <w:rPr>
          <w:color w:val="000000"/>
        </w:rPr>
      </w:pPr>
      <w:r w:rsidRPr="00BD0215">
        <w:rPr>
          <w:color w:val="000000"/>
        </w:rPr>
        <w:t xml:space="preserve">3.2.6. Приведение наименования элемента улично-дорожной сети, наименования элемента планировочной структуры в границах </w:t>
      </w:r>
      <w:r w:rsidR="007B0C12">
        <w:rPr>
          <w:color w:val="000000"/>
        </w:rPr>
        <w:t xml:space="preserve">Володарского </w:t>
      </w:r>
      <w:r w:rsidR="007B0C12" w:rsidRPr="00BD0215">
        <w:rPr>
          <w:color w:val="000000"/>
        </w:rPr>
        <w:t>муниципального округ</w:t>
      </w:r>
      <w:r w:rsidR="007B0C12">
        <w:rPr>
          <w:color w:val="000000"/>
        </w:rPr>
        <w:t>а</w:t>
      </w:r>
      <w:r w:rsidR="007B0C12" w:rsidRPr="00BD0215">
        <w:rPr>
          <w:color w:val="000000"/>
        </w:rPr>
        <w:t xml:space="preserve"> </w:t>
      </w:r>
      <w:r w:rsidRPr="00BD0215">
        <w:rPr>
          <w:color w:val="000000"/>
        </w:rPr>
        <w:t xml:space="preserve">в соответствие с требованиями их написания, установленными разделом 4 Правил присвоения, изменения и аннулирования адресов, утвержденных постановлением Правительства Российской Федерации от 19 ноября 2014 г. № 1221. </w:t>
      </w:r>
    </w:p>
    <w:p w14:paraId="09A5F5F3" w14:textId="43B19904" w:rsidR="00BD0215" w:rsidRPr="00BD0215" w:rsidRDefault="00BD0215" w:rsidP="00BD0215">
      <w:pPr>
        <w:spacing w:line="259" w:lineRule="atLeast"/>
        <w:ind w:firstLine="706"/>
        <w:jc w:val="both"/>
        <w:textAlignment w:val="baseline"/>
        <w:rPr>
          <w:color w:val="000000"/>
        </w:rPr>
      </w:pPr>
      <w:r w:rsidRPr="00BD0215">
        <w:rPr>
          <w:color w:val="000000"/>
        </w:rPr>
        <w:t>3.3. Внесение инициаторами наименований предложений об изменении наименования и их рассмотрение производится в порядке, установленном для присвоения наименования, с учетом особенностей, установленных настоящим разделом.</w:t>
      </w:r>
    </w:p>
    <w:p w14:paraId="3ED92DE4" w14:textId="77777777" w:rsidR="00BD0215" w:rsidRPr="00BD0215" w:rsidRDefault="00BD0215" w:rsidP="00BD0215">
      <w:pPr>
        <w:spacing w:line="259" w:lineRule="atLeast"/>
        <w:ind w:firstLine="706"/>
        <w:jc w:val="both"/>
        <w:textAlignment w:val="baseline"/>
        <w:rPr>
          <w:color w:val="000000"/>
        </w:rPr>
      </w:pPr>
      <w:r w:rsidRPr="00BD0215">
        <w:rPr>
          <w:color w:val="000000"/>
        </w:rPr>
        <w:t>3.4. Предложение об изменении наименования должно содержать:</w:t>
      </w:r>
    </w:p>
    <w:p w14:paraId="2CC249AA" w14:textId="77777777" w:rsidR="00BD0215" w:rsidRPr="00BD0215" w:rsidRDefault="00BD0215" w:rsidP="00BD0215">
      <w:pPr>
        <w:spacing w:line="259" w:lineRule="atLeast"/>
        <w:ind w:firstLine="706"/>
        <w:jc w:val="both"/>
        <w:textAlignment w:val="baseline"/>
        <w:rPr>
          <w:color w:val="000000"/>
        </w:rPr>
      </w:pPr>
      <w:r w:rsidRPr="00BD0215">
        <w:rPr>
          <w:color w:val="000000"/>
        </w:rPr>
        <w:t>3.4.1. Сведения, предусмотренные пунктом 2.2 Положения, за исключением сведений, предусмотренных подпунктом 2.2.4 Положения.</w:t>
      </w:r>
    </w:p>
    <w:p w14:paraId="3490BD53" w14:textId="1EDF06ED" w:rsidR="00BD0215" w:rsidRPr="00BD0215" w:rsidRDefault="00BD0215" w:rsidP="00BD0215">
      <w:pPr>
        <w:spacing w:line="259" w:lineRule="atLeast"/>
        <w:ind w:firstLine="706"/>
        <w:jc w:val="both"/>
        <w:textAlignment w:val="baseline"/>
        <w:rPr>
          <w:color w:val="000000"/>
        </w:rPr>
      </w:pPr>
      <w:r w:rsidRPr="00BD0215">
        <w:rPr>
          <w:color w:val="000000"/>
        </w:rPr>
        <w:lastRenderedPageBreak/>
        <w:t xml:space="preserve">3.4.2. Существующее наименование элемента улично-дорожной сети, наименование элемента планировочной структуры в границах </w:t>
      </w:r>
      <w:r w:rsidR="00BA67BD">
        <w:rPr>
          <w:color w:val="000000"/>
        </w:rPr>
        <w:t xml:space="preserve">Володарского </w:t>
      </w:r>
      <w:r w:rsidR="00BA67BD" w:rsidRPr="00BD0215">
        <w:rPr>
          <w:color w:val="000000"/>
        </w:rPr>
        <w:t>муниципального округ</w:t>
      </w:r>
      <w:r w:rsidR="00BA67BD">
        <w:rPr>
          <w:color w:val="000000"/>
        </w:rPr>
        <w:t>а</w:t>
      </w:r>
      <w:r w:rsidRPr="00BD0215">
        <w:rPr>
          <w:color w:val="000000"/>
        </w:rPr>
        <w:t>, наименование которого предлагается изменить.</w:t>
      </w:r>
    </w:p>
    <w:p w14:paraId="2FBBE654" w14:textId="078757B7" w:rsidR="00BD0215" w:rsidRPr="00BD0215" w:rsidRDefault="00BD0215" w:rsidP="00BD0215">
      <w:pPr>
        <w:spacing w:line="259" w:lineRule="atLeast"/>
        <w:ind w:firstLine="706"/>
        <w:jc w:val="both"/>
        <w:textAlignment w:val="baseline"/>
        <w:rPr>
          <w:color w:val="000000"/>
        </w:rPr>
      </w:pPr>
      <w:r w:rsidRPr="00BD0215">
        <w:rPr>
          <w:color w:val="000000"/>
        </w:rPr>
        <w:t xml:space="preserve">3.4.3. Причину изменения существующего наименования элемента улично-дорожной сети, существующего наименования элемента планировочной структуры в границах </w:t>
      </w:r>
      <w:r w:rsidR="00BA67BD">
        <w:rPr>
          <w:color w:val="000000"/>
        </w:rPr>
        <w:t xml:space="preserve">Володарского </w:t>
      </w:r>
      <w:r w:rsidR="00BA67BD" w:rsidRPr="00BD0215">
        <w:rPr>
          <w:color w:val="000000"/>
        </w:rPr>
        <w:t>муниципального округ</w:t>
      </w:r>
      <w:r w:rsidR="00BA67BD">
        <w:rPr>
          <w:color w:val="000000"/>
        </w:rPr>
        <w:t>а</w:t>
      </w:r>
      <w:r w:rsidRPr="00BD0215">
        <w:rPr>
          <w:color w:val="000000"/>
        </w:rPr>
        <w:t xml:space="preserve">. </w:t>
      </w:r>
    </w:p>
    <w:p w14:paraId="568001CD" w14:textId="77777777" w:rsidR="00BD0215" w:rsidRPr="00BD0215" w:rsidRDefault="00BD0215" w:rsidP="00BD0215">
      <w:pPr>
        <w:spacing w:line="259" w:lineRule="atLeast"/>
        <w:ind w:firstLine="706"/>
        <w:jc w:val="both"/>
        <w:textAlignment w:val="baseline"/>
        <w:rPr>
          <w:color w:val="000000"/>
        </w:rPr>
      </w:pPr>
      <w:r w:rsidRPr="00BD0215">
        <w:rPr>
          <w:color w:val="000000"/>
        </w:rPr>
        <w:t>3.5. К предложению об изменении наименования прилагаются документы, предусмотренные пунктом 2.3 Положения, за исключением документов, предусмотренных подпунктом 2.3.3 Положения.</w:t>
      </w:r>
    </w:p>
    <w:p w14:paraId="07D1F4C9" w14:textId="77777777" w:rsidR="00BD0215" w:rsidRPr="00BD0215" w:rsidRDefault="00BD0215" w:rsidP="00BD0215">
      <w:pPr>
        <w:spacing w:line="259" w:lineRule="atLeast"/>
        <w:ind w:firstLine="706"/>
        <w:jc w:val="both"/>
        <w:textAlignment w:val="baseline"/>
        <w:rPr>
          <w:color w:val="000000"/>
        </w:rPr>
      </w:pPr>
      <w:r w:rsidRPr="00BD0215">
        <w:rPr>
          <w:color w:val="000000"/>
        </w:rPr>
        <w:t>3.6. Основаниями для отклонения предложения об изменении наименования являются:</w:t>
      </w:r>
    </w:p>
    <w:p w14:paraId="1CA8784C" w14:textId="47E33524" w:rsidR="00BD0215" w:rsidRPr="00BD0215" w:rsidRDefault="00BD0215" w:rsidP="00BD0215">
      <w:pPr>
        <w:spacing w:line="259" w:lineRule="atLeast"/>
        <w:ind w:firstLine="706"/>
        <w:jc w:val="both"/>
        <w:textAlignment w:val="baseline"/>
        <w:rPr>
          <w:color w:val="000000"/>
        </w:rPr>
      </w:pPr>
      <w:r w:rsidRPr="00BD0215">
        <w:rPr>
          <w:color w:val="000000"/>
        </w:rPr>
        <w:t xml:space="preserve">3.6.1. </w:t>
      </w:r>
      <w:r w:rsidR="00BA67BD">
        <w:rPr>
          <w:color w:val="000000"/>
        </w:rPr>
        <w:t>Обратившиеся л</w:t>
      </w:r>
      <w:r w:rsidRPr="00BD0215">
        <w:rPr>
          <w:color w:val="000000"/>
        </w:rPr>
        <w:t>ица или орган не относятся к лицам и органам, уполномоченным на обращение с предложением об изменении наименований, перечисленным в пункте 1.8 Положения.</w:t>
      </w:r>
    </w:p>
    <w:p w14:paraId="061BB4B5" w14:textId="7F212395" w:rsidR="00BD0215" w:rsidRPr="00BD0215" w:rsidRDefault="00BD0215" w:rsidP="00BD0215">
      <w:pPr>
        <w:spacing w:line="259" w:lineRule="atLeast"/>
        <w:ind w:firstLine="706"/>
        <w:jc w:val="both"/>
        <w:textAlignment w:val="baseline"/>
        <w:rPr>
          <w:color w:val="000000"/>
        </w:rPr>
      </w:pPr>
      <w:r w:rsidRPr="00BD0215">
        <w:rPr>
          <w:color w:val="000000"/>
        </w:rPr>
        <w:t xml:space="preserve">3.6.2. Объект, в отношении которого поступило предложение об изменении наименования, не относится к элементам улично-дорожной сети, элементам планировочной структуры в границах </w:t>
      </w:r>
      <w:r w:rsidR="00BA67BD">
        <w:rPr>
          <w:color w:val="000000"/>
        </w:rPr>
        <w:t xml:space="preserve">Володарского </w:t>
      </w:r>
      <w:r w:rsidR="00BA67BD" w:rsidRPr="00BD0215">
        <w:rPr>
          <w:color w:val="000000"/>
        </w:rPr>
        <w:t>муниципального округ</w:t>
      </w:r>
      <w:r w:rsidR="00BA67BD">
        <w:rPr>
          <w:color w:val="000000"/>
        </w:rPr>
        <w:t>а</w:t>
      </w:r>
      <w:r w:rsidRPr="00BD0215">
        <w:rPr>
          <w:color w:val="000000"/>
        </w:rPr>
        <w:t>, перечисленным в пунктах 1.3, 1.4 Положения.</w:t>
      </w:r>
    </w:p>
    <w:p w14:paraId="6FF046F6" w14:textId="5966F7C2" w:rsidR="00BD0215" w:rsidRPr="00BD0215" w:rsidRDefault="00BD0215" w:rsidP="00BD0215">
      <w:pPr>
        <w:spacing w:line="259" w:lineRule="atLeast"/>
        <w:ind w:firstLine="706"/>
        <w:jc w:val="both"/>
        <w:textAlignment w:val="baseline"/>
        <w:rPr>
          <w:color w:val="000000"/>
        </w:rPr>
      </w:pPr>
      <w:r w:rsidRPr="00BD0215">
        <w:rPr>
          <w:color w:val="000000"/>
        </w:rPr>
        <w:t>3.6.3. Элемент улично-дорожной сети, элемент планировочной структуры не соответствует документации по планировке территории</w:t>
      </w:r>
      <w:r w:rsidR="00BA67BD" w:rsidRPr="00BA67BD">
        <w:rPr>
          <w:color w:val="000000"/>
        </w:rPr>
        <w:t xml:space="preserve"> </w:t>
      </w:r>
      <w:r w:rsidR="00BA67BD">
        <w:rPr>
          <w:color w:val="000000"/>
        </w:rPr>
        <w:t xml:space="preserve">Володарского </w:t>
      </w:r>
      <w:r w:rsidR="00BA67BD" w:rsidRPr="00BD0215">
        <w:rPr>
          <w:color w:val="000000"/>
        </w:rPr>
        <w:t>муниципального округ</w:t>
      </w:r>
      <w:r w:rsidRPr="00BD0215">
        <w:rPr>
          <w:color w:val="000000"/>
        </w:rPr>
        <w:t>.</w:t>
      </w:r>
    </w:p>
    <w:p w14:paraId="6FDF48F2" w14:textId="7975E0FE" w:rsidR="00BD0215" w:rsidRPr="00BD0215" w:rsidRDefault="00BD0215" w:rsidP="00BD0215">
      <w:pPr>
        <w:spacing w:line="259" w:lineRule="atLeast"/>
        <w:ind w:firstLine="706"/>
        <w:jc w:val="both"/>
        <w:textAlignment w:val="baseline"/>
        <w:rPr>
          <w:color w:val="000000"/>
        </w:rPr>
      </w:pPr>
      <w:r w:rsidRPr="00BD0215">
        <w:rPr>
          <w:color w:val="000000"/>
        </w:rPr>
        <w:t xml:space="preserve">3.6.4. Предложенное наименование уже присвоено другому однотипному элементу улично-дорожной сети, однотипному элементу планировочной структуры в границах </w:t>
      </w:r>
      <w:r w:rsidR="00BA67BD">
        <w:rPr>
          <w:color w:val="000000"/>
        </w:rPr>
        <w:t xml:space="preserve">Володарского </w:t>
      </w:r>
      <w:r w:rsidR="00BA67BD" w:rsidRPr="00BD0215">
        <w:rPr>
          <w:color w:val="000000"/>
        </w:rPr>
        <w:t>муниципального округ</w:t>
      </w:r>
      <w:r w:rsidR="00BA67BD">
        <w:rPr>
          <w:color w:val="000000"/>
        </w:rPr>
        <w:t>а</w:t>
      </w:r>
      <w:r w:rsidRPr="00BD0215">
        <w:rPr>
          <w:color w:val="000000"/>
        </w:rPr>
        <w:t>.</w:t>
      </w:r>
    </w:p>
    <w:p w14:paraId="63FE563C" w14:textId="68E3CCE5" w:rsidR="00BD0215" w:rsidRPr="00BD0215" w:rsidRDefault="00BD0215" w:rsidP="00BD0215">
      <w:pPr>
        <w:spacing w:line="259" w:lineRule="atLeast"/>
        <w:ind w:firstLine="706"/>
        <w:jc w:val="both"/>
        <w:textAlignment w:val="baseline"/>
        <w:rPr>
          <w:color w:val="000000"/>
        </w:rPr>
      </w:pPr>
      <w:r w:rsidRPr="00BD0215">
        <w:rPr>
          <w:color w:val="000000"/>
        </w:rPr>
        <w:t xml:space="preserve">3.6.5. Элемент улично-дорожной сети, элемент планировочной структуры находится за пределами границ </w:t>
      </w:r>
      <w:r w:rsidR="00BA67BD">
        <w:rPr>
          <w:color w:val="000000"/>
        </w:rPr>
        <w:t xml:space="preserve">Володарского </w:t>
      </w:r>
      <w:r w:rsidR="00BA67BD" w:rsidRPr="00BD0215">
        <w:rPr>
          <w:color w:val="000000"/>
        </w:rPr>
        <w:t>муниципального округ</w:t>
      </w:r>
      <w:r w:rsidR="00BA67BD">
        <w:rPr>
          <w:color w:val="000000"/>
        </w:rPr>
        <w:t>а</w:t>
      </w:r>
      <w:r w:rsidRPr="00BD0215">
        <w:rPr>
          <w:color w:val="000000"/>
        </w:rPr>
        <w:t>.</w:t>
      </w:r>
    </w:p>
    <w:p w14:paraId="2F3F3269" w14:textId="77777777" w:rsidR="00BD0215" w:rsidRPr="00BD0215" w:rsidRDefault="00BD0215" w:rsidP="00BD0215">
      <w:pPr>
        <w:spacing w:line="259" w:lineRule="atLeast"/>
        <w:ind w:firstLine="706"/>
        <w:jc w:val="both"/>
        <w:textAlignment w:val="baseline"/>
        <w:rPr>
          <w:color w:val="000000"/>
        </w:rPr>
      </w:pPr>
      <w:r w:rsidRPr="00BD0215">
        <w:rPr>
          <w:color w:val="000000"/>
        </w:rPr>
        <w:t>3.6.6. В документах, представленных инициатором наименования, содержатся недостоверные сведения.</w:t>
      </w:r>
    </w:p>
    <w:p w14:paraId="267DAE3A" w14:textId="0603A2FD" w:rsidR="00BD0215" w:rsidRPr="00BD0215" w:rsidRDefault="00BD0215" w:rsidP="00BD0215">
      <w:pPr>
        <w:spacing w:line="259" w:lineRule="atLeast"/>
        <w:ind w:firstLine="706"/>
        <w:jc w:val="both"/>
        <w:textAlignment w:val="baseline"/>
        <w:rPr>
          <w:color w:val="000000"/>
        </w:rPr>
      </w:pPr>
      <w:r w:rsidRPr="00BD0215">
        <w:rPr>
          <w:color w:val="000000"/>
        </w:rPr>
        <w:t xml:space="preserve">3.6.7. Наименование элемента улично-дорожной сети, наименование элемента планировочной структуры в границах </w:t>
      </w:r>
      <w:r w:rsidR="00BA67BD">
        <w:rPr>
          <w:color w:val="000000"/>
        </w:rPr>
        <w:t xml:space="preserve">Володарского </w:t>
      </w:r>
      <w:r w:rsidR="00BA67BD" w:rsidRPr="00BD0215">
        <w:rPr>
          <w:color w:val="000000"/>
        </w:rPr>
        <w:t>муниципального округ</w:t>
      </w:r>
      <w:r w:rsidR="00BA67BD">
        <w:rPr>
          <w:color w:val="000000"/>
        </w:rPr>
        <w:t>а</w:t>
      </w:r>
      <w:r w:rsidRPr="00BD0215">
        <w:rPr>
          <w:color w:val="000000"/>
        </w:rPr>
        <w:t xml:space="preserve"> не соответствует требованиям пункта 1.5 Положения.</w:t>
      </w:r>
    </w:p>
    <w:p w14:paraId="3E91B6DF" w14:textId="77777777" w:rsidR="00BD0215" w:rsidRPr="00BD0215" w:rsidRDefault="00BD0215" w:rsidP="00BD0215">
      <w:pPr>
        <w:spacing w:line="259" w:lineRule="atLeast"/>
        <w:ind w:firstLine="706"/>
        <w:jc w:val="both"/>
        <w:textAlignment w:val="baseline"/>
        <w:rPr>
          <w:color w:val="000000"/>
        </w:rPr>
      </w:pPr>
      <w:r w:rsidRPr="00BD0215">
        <w:rPr>
          <w:color w:val="000000"/>
        </w:rPr>
        <w:t>3.6.8. Предложенное изменение наименования не относится к случаям, указанным в пункте 3.2 Положения.</w:t>
      </w:r>
    </w:p>
    <w:p w14:paraId="77214DA5" w14:textId="5134773C" w:rsidR="00BD0215" w:rsidRPr="00BD0215" w:rsidRDefault="00BD0215" w:rsidP="00BD0215">
      <w:pPr>
        <w:spacing w:line="259" w:lineRule="atLeast"/>
        <w:ind w:firstLine="706"/>
        <w:jc w:val="both"/>
        <w:textAlignment w:val="baseline"/>
        <w:rPr>
          <w:color w:val="000000"/>
        </w:rPr>
      </w:pPr>
      <w:r w:rsidRPr="00BD0215">
        <w:rPr>
          <w:color w:val="000000"/>
        </w:rPr>
        <w:t xml:space="preserve">3.6.9. Наименование элемента улично-дорожной сети, наименование элемента планировочной структуры в границах </w:t>
      </w:r>
      <w:r w:rsidR="00DF20F2">
        <w:rPr>
          <w:color w:val="000000"/>
        </w:rPr>
        <w:t xml:space="preserve">Володарского </w:t>
      </w:r>
      <w:r w:rsidR="00DF20F2" w:rsidRPr="00BD0215">
        <w:rPr>
          <w:color w:val="000000"/>
        </w:rPr>
        <w:t>муниципального округ</w:t>
      </w:r>
      <w:r w:rsidR="00DF20F2">
        <w:rPr>
          <w:color w:val="000000"/>
        </w:rPr>
        <w:t>а</w:t>
      </w:r>
      <w:r w:rsidRPr="00BD0215">
        <w:rPr>
          <w:color w:val="000000"/>
        </w:rPr>
        <w:t xml:space="preserve"> изложено не на русском языке, пропагандирует экстремизм, терроризм, нацизм, фашизм, антиобщественные и противоправные действия.</w:t>
      </w:r>
    </w:p>
    <w:p w14:paraId="53AC9B77" w14:textId="346F8887" w:rsidR="00BD0215" w:rsidRPr="00BD0215" w:rsidRDefault="00BD0215" w:rsidP="00BD0215">
      <w:pPr>
        <w:spacing w:line="259" w:lineRule="atLeast"/>
        <w:ind w:firstLine="706"/>
        <w:jc w:val="both"/>
        <w:textAlignment w:val="baseline"/>
        <w:rPr>
          <w:color w:val="000000"/>
        </w:rPr>
      </w:pPr>
      <w:r w:rsidRPr="00BD0215">
        <w:rPr>
          <w:color w:val="000000"/>
        </w:rPr>
        <w:t xml:space="preserve">3.6.10. Написание наименования элемента улично-дорожной сети, наименования элемента планировочной структуры в границах </w:t>
      </w:r>
      <w:r w:rsidR="00DF20F2">
        <w:rPr>
          <w:color w:val="000000"/>
        </w:rPr>
        <w:t xml:space="preserve">Володарского </w:t>
      </w:r>
      <w:r w:rsidR="00DF20F2" w:rsidRPr="00BD0215">
        <w:rPr>
          <w:color w:val="000000"/>
        </w:rPr>
        <w:t>муниципального округ</w:t>
      </w:r>
      <w:r w:rsidR="00DF20F2">
        <w:rPr>
          <w:color w:val="000000"/>
        </w:rPr>
        <w:t>а</w:t>
      </w:r>
      <w:r w:rsidR="00DF20F2" w:rsidRPr="00BD0215">
        <w:rPr>
          <w:color w:val="000000"/>
        </w:rPr>
        <w:t xml:space="preserve"> </w:t>
      </w:r>
      <w:r w:rsidRPr="00BD0215">
        <w:rPr>
          <w:color w:val="000000"/>
        </w:rPr>
        <w:t>не соответствует требованиям раздела 4 Правил присвоения, изменения и аннулирования адресов, утвержденных постановлением Правительства Российской Федерации от 19 ноября 2014 г. № 1221.</w:t>
      </w:r>
    </w:p>
    <w:p w14:paraId="016B357B" w14:textId="2C24C725" w:rsidR="00DF20F2" w:rsidRPr="00BD0215" w:rsidRDefault="00BD0215" w:rsidP="00DF20F2">
      <w:pPr>
        <w:spacing w:line="259" w:lineRule="atLeast"/>
        <w:ind w:firstLine="706"/>
        <w:jc w:val="both"/>
        <w:textAlignment w:val="baseline"/>
        <w:rPr>
          <w:color w:val="000000"/>
        </w:rPr>
      </w:pPr>
      <w:r w:rsidRPr="00BD0215">
        <w:rPr>
          <w:color w:val="000000"/>
        </w:rPr>
        <w:t xml:space="preserve">3.7. </w:t>
      </w:r>
      <w:r w:rsidR="00DF20F2">
        <w:rPr>
          <w:color w:val="000000"/>
        </w:rPr>
        <w:t xml:space="preserve">Рассмотрение документов </w:t>
      </w:r>
      <w:r w:rsidR="00DF20F2" w:rsidRPr="00BD0215">
        <w:rPr>
          <w:color w:val="000000"/>
        </w:rPr>
        <w:t xml:space="preserve">об изменении наименования </w:t>
      </w:r>
      <w:r w:rsidR="00DF20F2">
        <w:rPr>
          <w:color w:val="000000"/>
        </w:rPr>
        <w:t xml:space="preserve">и рассмотрение </w:t>
      </w:r>
      <w:r w:rsidR="00DF20F2" w:rsidRPr="00BD0215">
        <w:rPr>
          <w:color w:val="000000"/>
        </w:rPr>
        <w:t xml:space="preserve">предложений об изменении наименования </w:t>
      </w:r>
      <w:r w:rsidR="00DF20F2">
        <w:rPr>
          <w:color w:val="000000"/>
        </w:rPr>
        <w:t>про</w:t>
      </w:r>
      <w:r w:rsidR="00DF20F2" w:rsidRPr="00BD0215">
        <w:rPr>
          <w:color w:val="000000"/>
        </w:rPr>
        <w:t>изводится в порядке, установленном для присвоения наименования, с учетом особенностей, установленных настоящим разделом.</w:t>
      </w:r>
    </w:p>
    <w:p w14:paraId="169EA345" w14:textId="77777777" w:rsidR="00DF20F2" w:rsidRPr="00BD0215" w:rsidRDefault="00DF20F2" w:rsidP="00BD0215">
      <w:pPr>
        <w:spacing w:line="259" w:lineRule="atLeast"/>
        <w:ind w:firstLine="706"/>
        <w:jc w:val="both"/>
        <w:textAlignment w:val="baseline"/>
        <w:rPr>
          <w:color w:val="000000"/>
        </w:rPr>
      </w:pPr>
    </w:p>
    <w:p w14:paraId="78593B30" w14:textId="77777777" w:rsidR="00BD0215" w:rsidRPr="00BD0215" w:rsidRDefault="00BD0215" w:rsidP="00BD0215">
      <w:pPr>
        <w:spacing w:line="259" w:lineRule="atLeast"/>
        <w:jc w:val="center"/>
        <w:textAlignment w:val="baseline"/>
        <w:rPr>
          <w:color w:val="000000"/>
        </w:rPr>
      </w:pPr>
      <w:r w:rsidRPr="00BD0215">
        <w:rPr>
          <w:b/>
          <w:bCs/>
          <w:color w:val="000000"/>
        </w:rPr>
        <w:t>4. Порядок аннулирования наименований элементов</w:t>
      </w:r>
    </w:p>
    <w:p w14:paraId="1240A8F6" w14:textId="77777777" w:rsidR="00BD0215" w:rsidRPr="00BD0215" w:rsidRDefault="00BD0215" w:rsidP="00BD0215">
      <w:pPr>
        <w:spacing w:line="259" w:lineRule="atLeast"/>
        <w:jc w:val="center"/>
        <w:textAlignment w:val="baseline"/>
        <w:rPr>
          <w:color w:val="000000"/>
        </w:rPr>
      </w:pPr>
      <w:r w:rsidRPr="00BD0215">
        <w:rPr>
          <w:b/>
          <w:bCs/>
          <w:color w:val="000000"/>
        </w:rPr>
        <w:t>улично-дорожной сети, наименований элементов планировочной структуры</w:t>
      </w:r>
    </w:p>
    <w:p w14:paraId="40156B3F" w14:textId="5930E724" w:rsidR="00BD0215" w:rsidRPr="00BD0215" w:rsidRDefault="00BD0215" w:rsidP="00BD0215">
      <w:pPr>
        <w:spacing w:line="259" w:lineRule="atLeast"/>
        <w:jc w:val="center"/>
        <w:textAlignment w:val="baseline"/>
        <w:rPr>
          <w:color w:val="000000"/>
        </w:rPr>
      </w:pPr>
      <w:r w:rsidRPr="00BD0215">
        <w:rPr>
          <w:b/>
          <w:bCs/>
          <w:color w:val="000000"/>
        </w:rPr>
        <w:t xml:space="preserve">в границах </w:t>
      </w:r>
      <w:r w:rsidR="00496DC0">
        <w:rPr>
          <w:b/>
          <w:bCs/>
          <w:color w:val="000000"/>
        </w:rPr>
        <w:t xml:space="preserve">Володарского </w:t>
      </w:r>
      <w:r w:rsidRPr="00BD0215">
        <w:rPr>
          <w:b/>
          <w:bCs/>
          <w:color w:val="000000"/>
        </w:rPr>
        <w:t>муниципального округ</w:t>
      </w:r>
      <w:r w:rsidR="00496DC0">
        <w:rPr>
          <w:b/>
          <w:bCs/>
          <w:color w:val="000000"/>
        </w:rPr>
        <w:t>а</w:t>
      </w:r>
    </w:p>
    <w:p w14:paraId="10C01918" w14:textId="064F773C" w:rsidR="00BD0215" w:rsidRPr="00BD0215" w:rsidRDefault="00BD0215" w:rsidP="00BD0215">
      <w:pPr>
        <w:spacing w:line="259" w:lineRule="atLeast"/>
        <w:ind w:firstLine="706"/>
        <w:jc w:val="both"/>
        <w:textAlignment w:val="baseline"/>
        <w:rPr>
          <w:color w:val="000000"/>
        </w:rPr>
      </w:pPr>
      <w:r w:rsidRPr="00BD0215">
        <w:rPr>
          <w:color w:val="000000"/>
        </w:rPr>
        <w:t xml:space="preserve">4.1. Аннулирование наименований элементов улично-дорожной сети, наименований элементов планировочной структуры в границах </w:t>
      </w:r>
      <w:r w:rsidR="00496DC0">
        <w:rPr>
          <w:color w:val="000000"/>
        </w:rPr>
        <w:t xml:space="preserve">Володарского </w:t>
      </w:r>
      <w:r w:rsidRPr="00BD0215">
        <w:rPr>
          <w:color w:val="000000"/>
        </w:rPr>
        <w:t>муниципального</w:t>
      </w:r>
      <w:r w:rsidR="00496DC0">
        <w:rPr>
          <w:color w:val="000000"/>
        </w:rPr>
        <w:t xml:space="preserve"> </w:t>
      </w:r>
      <w:r w:rsidRPr="00BD0215">
        <w:rPr>
          <w:color w:val="000000"/>
        </w:rPr>
        <w:t>округ</w:t>
      </w:r>
      <w:r w:rsidR="00496DC0">
        <w:rPr>
          <w:color w:val="000000"/>
        </w:rPr>
        <w:t>а</w:t>
      </w:r>
      <w:r w:rsidRPr="00BD0215">
        <w:rPr>
          <w:color w:val="000000"/>
        </w:rPr>
        <w:t xml:space="preserve"> (далее - аннулирование наименований) производится в случае прекращения существования элементов улично-дорожной сети, элементов планировочной структуры в границах </w:t>
      </w:r>
      <w:r w:rsidR="00496DC0">
        <w:rPr>
          <w:color w:val="000000"/>
        </w:rPr>
        <w:t xml:space="preserve">Володарского </w:t>
      </w:r>
      <w:r w:rsidR="00496DC0" w:rsidRPr="00BD0215">
        <w:rPr>
          <w:color w:val="000000"/>
        </w:rPr>
        <w:t>муниципального</w:t>
      </w:r>
      <w:r w:rsidR="00496DC0">
        <w:rPr>
          <w:color w:val="000000"/>
        </w:rPr>
        <w:t xml:space="preserve"> </w:t>
      </w:r>
      <w:r w:rsidR="00496DC0" w:rsidRPr="00BD0215">
        <w:rPr>
          <w:color w:val="000000"/>
        </w:rPr>
        <w:t>округ</w:t>
      </w:r>
      <w:r w:rsidR="00496DC0">
        <w:rPr>
          <w:color w:val="000000"/>
        </w:rPr>
        <w:t>а</w:t>
      </w:r>
      <w:r w:rsidRPr="00BD0215">
        <w:rPr>
          <w:color w:val="000000"/>
        </w:rPr>
        <w:t xml:space="preserve">. </w:t>
      </w:r>
    </w:p>
    <w:p w14:paraId="348F72F4" w14:textId="7CF7258F" w:rsidR="00BD0215" w:rsidRPr="00BD0215" w:rsidRDefault="00BD0215" w:rsidP="00BD0215">
      <w:pPr>
        <w:spacing w:line="259" w:lineRule="atLeast"/>
        <w:ind w:firstLine="706"/>
        <w:jc w:val="both"/>
        <w:textAlignment w:val="baseline"/>
        <w:rPr>
          <w:color w:val="000000"/>
        </w:rPr>
      </w:pPr>
      <w:r w:rsidRPr="00BD0215">
        <w:rPr>
          <w:color w:val="000000"/>
        </w:rPr>
        <w:lastRenderedPageBreak/>
        <w:t>4.2. Внесение инициаторами наименований предложений об аннулировании наименований и их рассмотрение производится в порядке, установленном для присвоения наименований, с учетом особенностей, установленных настоящим разделом.</w:t>
      </w:r>
    </w:p>
    <w:p w14:paraId="7E39CE2F" w14:textId="77777777" w:rsidR="00BD0215" w:rsidRPr="00BD0215" w:rsidRDefault="00BD0215" w:rsidP="00BD0215">
      <w:pPr>
        <w:spacing w:line="259" w:lineRule="atLeast"/>
        <w:ind w:firstLine="706"/>
        <w:jc w:val="both"/>
        <w:textAlignment w:val="baseline"/>
        <w:rPr>
          <w:color w:val="000000"/>
        </w:rPr>
      </w:pPr>
      <w:r w:rsidRPr="00BD0215">
        <w:rPr>
          <w:color w:val="000000"/>
        </w:rPr>
        <w:t>4.3. Предложение об аннулировании наименования должно содержать:</w:t>
      </w:r>
    </w:p>
    <w:p w14:paraId="0AA7CF39" w14:textId="77777777" w:rsidR="00BD0215" w:rsidRPr="00BD0215" w:rsidRDefault="00BD0215" w:rsidP="00BD0215">
      <w:pPr>
        <w:spacing w:line="259" w:lineRule="atLeast"/>
        <w:ind w:firstLine="706"/>
        <w:jc w:val="both"/>
        <w:textAlignment w:val="baseline"/>
        <w:rPr>
          <w:color w:val="000000"/>
        </w:rPr>
      </w:pPr>
      <w:r w:rsidRPr="00BD0215">
        <w:rPr>
          <w:color w:val="000000"/>
        </w:rPr>
        <w:t>4.3.1. Сведения, предусмотренные пунктом 2.2 Положения, за исключением сведений, предусмотренных подпунктами 2.2.3, 2.2.4 Положения.</w:t>
      </w:r>
    </w:p>
    <w:p w14:paraId="62C571C8" w14:textId="3A694C9E" w:rsidR="00BD0215" w:rsidRPr="00BD0215" w:rsidRDefault="00BD0215" w:rsidP="00BD0215">
      <w:pPr>
        <w:spacing w:line="259" w:lineRule="atLeast"/>
        <w:ind w:firstLine="706"/>
        <w:jc w:val="both"/>
        <w:textAlignment w:val="baseline"/>
        <w:rPr>
          <w:color w:val="000000"/>
        </w:rPr>
      </w:pPr>
      <w:r w:rsidRPr="00BD0215">
        <w:rPr>
          <w:color w:val="000000"/>
        </w:rPr>
        <w:t xml:space="preserve">4.3.2. Наименование элемента улично-дорожной сети, наименование элемента планировочной структуры в границах </w:t>
      </w:r>
      <w:r w:rsidR="00496DC0">
        <w:rPr>
          <w:color w:val="000000"/>
        </w:rPr>
        <w:t xml:space="preserve">Володарского </w:t>
      </w:r>
      <w:r w:rsidR="00496DC0" w:rsidRPr="00BD0215">
        <w:rPr>
          <w:color w:val="000000"/>
        </w:rPr>
        <w:t>муниципального</w:t>
      </w:r>
      <w:r w:rsidR="00496DC0">
        <w:rPr>
          <w:color w:val="000000"/>
        </w:rPr>
        <w:t xml:space="preserve"> </w:t>
      </w:r>
      <w:r w:rsidR="00496DC0" w:rsidRPr="00BD0215">
        <w:rPr>
          <w:color w:val="000000"/>
        </w:rPr>
        <w:t>округ</w:t>
      </w:r>
      <w:r w:rsidR="00496DC0">
        <w:rPr>
          <w:color w:val="000000"/>
        </w:rPr>
        <w:t>а</w:t>
      </w:r>
      <w:r w:rsidRPr="00BD0215">
        <w:rPr>
          <w:color w:val="000000"/>
        </w:rPr>
        <w:t>, наименование которого предлагается аннулировать.</w:t>
      </w:r>
    </w:p>
    <w:p w14:paraId="4BAAE8B6" w14:textId="77777777" w:rsidR="00BD0215" w:rsidRPr="00BD0215" w:rsidRDefault="00BD0215" w:rsidP="00BD0215">
      <w:pPr>
        <w:spacing w:line="259" w:lineRule="atLeast"/>
        <w:ind w:firstLine="706"/>
        <w:jc w:val="both"/>
        <w:textAlignment w:val="baseline"/>
        <w:rPr>
          <w:color w:val="000000"/>
        </w:rPr>
      </w:pPr>
      <w:r w:rsidRPr="00BD0215">
        <w:rPr>
          <w:color w:val="000000"/>
        </w:rPr>
        <w:t xml:space="preserve">4.3.3. Причину аннулирования наименования. </w:t>
      </w:r>
    </w:p>
    <w:p w14:paraId="76AE6CE6" w14:textId="77777777" w:rsidR="00BD0215" w:rsidRPr="00BD0215" w:rsidRDefault="00BD0215" w:rsidP="00BD0215">
      <w:pPr>
        <w:spacing w:line="259" w:lineRule="atLeast"/>
        <w:ind w:firstLine="706"/>
        <w:jc w:val="both"/>
        <w:textAlignment w:val="baseline"/>
        <w:rPr>
          <w:color w:val="000000"/>
        </w:rPr>
      </w:pPr>
      <w:r w:rsidRPr="00BD0215">
        <w:rPr>
          <w:color w:val="000000"/>
        </w:rPr>
        <w:t>4.4. К предложению об аннулировании наименования прилагаются следующие документы:</w:t>
      </w:r>
    </w:p>
    <w:p w14:paraId="1C94AB25" w14:textId="32F3D866" w:rsidR="00BD0215" w:rsidRPr="00BD0215" w:rsidRDefault="00BD0215" w:rsidP="00BD0215">
      <w:pPr>
        <w:spacing w:line="259" w:lineRule="atLeast"/>
        <w:ind w:firstLine="706"/>
        <w:jc w:val="both"/>
        <w:textAlignment w:val="baseline"/>
        <w:rPr>
          <w:color w:val="000000"/>
        </w:rPr>
      </w:pPr>
      <w:r w:rsidRPr="00BD0215">
        <w:rPr>
          <w:color w:val="000000"/>
        </w:rPr>
        <w:t xml:space="preserve">4.4.1. Подписной лист с подписями граждан (в случае подачи предложения инициативной группой граждан) по форме, установленной приложением № </w:t>
      </w:r>
      <w:r w:rsidR="00496DC0">
        <w:rPr>
          <w:color w:val="000000"/>
        </w:rPr>
        <w:t>1</w:t>
      </w:r>
      <w:r w:rsidRPr="00BD0215">
        <w:rPr>
          <w:color w:val="000000"/>
        </w:rPr>
        <w:t xml:space="preserve"> к Положению</w:t>
      </w:r>
      <w:r w:rsidRPr="00BD0215">
        <w:rPr>
          <w:color w:val="FF0000"/>
        </w:rPr>
        <w:t>.</w:t>
      </w:r>
    </w:p>
    <w:p w14:paraId="0E765A06" w14:textId="77777777" w:rsidR="00BD0215" w:rsidRPr="00BD0215" w:rsidRDefault="00BD0215" w:rsidP="00BD0215">
      <w:pPr>
        <w:spacing w:line="259" w:lineRule="atLeast"/>
        <w:ind w:firstLine="706"/>
        <w:jc w:val="both"/>
        <w:textAlignment w:val="baseline"/>
        <w:rPr>
          <w:color w:val="000000"/>
        </w:rPr>
      </w:pPr>
      <w:r w:rsidRPr="00BD0215">
        <w:rPr>
          <w:color w:val="000000"/>
        </w:rPr>
        <w:t>4.4.2. План-схема места, на котором располагался элемент улично-дорожной сети или элемент планировочной структуры (в произвольной форме).</w:t>
      </w:r>
    </w:p>
    <w:p w14:paraId="6D6858C4" w14:textId="27022C4D" w:rsidR="00BD0215" w:rsidRPr="00BD0215" w:rsidRDefault="00BD0215" w:rsidP="00BD0215">
      <w:pPr>
        <w:spacing w:line="259" w:lineRule="atLeast"/>
        <w:ind w:firstLine="706"/>
        <w:jc w:val="both"/>
        <w:textAlignment w:val="baseline"/>
        <w:rPr>
          <w:color w:val="000000"/>
        </w:rPr>
      </w:pPr>
      <w:r w:rsidRPr="00BD0215">
        <w:rPr>
          <w:color w:val="000000"/>
        </w:rPr>
        <w:t xml:space="preserve">4.4.3. Документы, подтверждающие факт прекращения существования элемента улично-дорожной сети, элемента планировочной структуры в границах </w:t>
      </w:r>
      <w:r w:rsidR="00496DC0">
        <w:rPr>
          <w:color w:val="000000"/>
        </w:rPr>
        <w:t xml:space="preserve">Володарского </w:t>
      </w:r>
      <w:r w:rsidR="00496DC0" w:rsidRPr="00BD0215">
        <w:rPr>
          <w:color w:val="000000"/>
        </w:rPr>
        <w:t>муниципального</w:t>
      </w:r>
      <w:r w:rsidR="00496DC0">
        <w:rPr>
          <w:color w:val="000000"/>
        </w:rPr>
        <w:t xml:space="preserve"> </w:t>
      </w:r>
      <w:r w:rsidR="00496DC0" w:rsidRPr="00BD0215">
        <w:rPr>
          <w:color w:val="000000"/>
        </w:rPr>
        <w:t>округ</w:t>
      </w:r>
      <w:r w:rsidR="00496DC0">
        <w:rPr>
          <w:color w:val="000000"/>
        </w:rPr>
        <w:t>а</w:t>
      </w:r>
      <w:r w:rsidRPr="00BD0215">
        <w:rPr>
          <w:color w:val="000000"/>
        </w:rPr>
        <w:t>.</w:t>
      </w:r>
    </w:p>
    <w:p w14:paraId="57224712" w14:textId="517713D4" w:rsidR="00BD0215" w:rsidRPr="00BD0215" w:rsidRDefault="00BD0215" w:rsidP="00BD0215">
      <w:pPr>
        <w:spacing w:line="259" w:lineRule="atLeast"/>
        <w:ind w:firstLine="706"/>
        <w:jc w:val="both"/>
        <w:textAlignment w:val="baseline"/>
        <w:rPr>
          <w:color w:val="000000"/>
        </w:rPr>
      </w:pPr>
      <w:r w:rsidRPr="00BD0215">
        <w:rPr>
          <w:color w:val="000000"/>
        </w:rPr>
        <w:t xml:space="preserve">4.4.4. Согласия на обработку персональных данных граждан (в случае подачи предложения инициативной группой граждан) по форме, установленной приложением № </w:t>
      </w:r>
      <w:r w:rsidR="00496DC0">
        <w:rPr>
          <w:color w:val="000000"/>
        </w:rPr>
        <w:t>2</w:t>
      </w:r>
      <w:r w:rsidRPr="00BD0215">
        <w:rPr>
          <w:color w:val="000000"/>
        </w:rPr>
        <w:t xml:space="preserve"> к Положению.</w:t>
      </w:r>
    </w:p>
    <w:p w14:paraId="590D5EB8" w14:textId="77777777" w:rsidR="00BD0215" w:rsidRPr="00BD0215" w:rsidRDefault="00BD0215" w:rsidP="00BD0215">
      <w:pPr>
        <w:spacing w:line="259" w:lineRule="atLeast"/>
        <w:ind w:firstLine="706"/>
        <w:jc w:val="both"/>
        <w:textAlignment w:val="baseline"/>
        <w:rPr>
          <w:color w:val="000000"/>
        </w:rPr>
      </w:pPr>
      <w:r w:rsidRPr="00BD0215">
        <w:rPr>
          <w:color w:val="000000"/>
        </w:rPr>
        <w:t>4.5. Основаниями для отклонения предложения об аннулировании наименования являются:</w:t>
      </w:r>
    </w:p>
    <w:p w14:paraId="70F7A93C" w14:textId="62FC4815" w:rsidR="00BD0215" w:rsidRPr="00BD0215" w:rsidRDefault="00BD0215" w:rsidP="00BD0215">
      <w:pPr>
        <w:spacing w:line="259" w:lineRule="atLeast"/>
        <w:ind w:firstLine="706"/>
        <w:jc w:val="both"/>
        <w:textAlignment w:val="baseline"/>
        <w:rPr>
          <w:color w:val="000000"/>
        </w:rPr>
      </w:pPr>
      <w:r w:rsidRPr="00BD0215">
        <w:rPr>
          <w:color w:val="000000"/>
        </w:rPr>
        <w:t xml:space="preserve">4.5.1. </w:t>
      </w:r>
      <w:r w:rsidR="00496DC0">
        <w:rPr>
          <w:color w:val="000000"/>
        </w:rPr>
        <w:t>Обратившиеся л</w:t>
      </w:r>
      <w:r w:rsidRPr="00BD0215">
        <w:rPr>
          <w:color w:val="000000"/>
        </w:rPr>
        <w:t>ица или орган, не относятся к лицам и органам, уполномоченным на обращение с предложением об аннулировании наименования, перечисленным в пункте 1.8 Положения.</w:t>
      </w:r>
    </w:p>
    <w:p w14:paraId="68244E51" w14:textId="01007A6D" w:rsidR="00BD0215" w:rsidRPr="00BD0215" w:rsidRDefault="00BD0215" w:rsidP="00BD0215">
      <w:pPr>
        <w:spacing w:line="259" w:lineRule="atLeast"/>
        <w:ind w:firstLine="706"/>
        <w:jc w:val="both"/>
        <w:textAlignment w:val="baseline"/>
        <w:rPr>
          <w:color w:val="000000"/>
        </w:rPr>
      </w:pPr>
      <w:r w:rsidRPr="00BD0215">
        <w:rPr>
          <w:color w:val="000000"/>
        </w:rPr>
        <w:t xml:space="preserve">4.5.2. Объект, в отношении которого поступило предложение об аннулировании наименования, не относится к элементам улично-дорожной сети, элементам планировочной структуры в границах </w:t>
      </w:r>
      <w:r w:rsidR="00496DC0">
        <w:rPr>
          <w:color w:val="000000"/>
        </w:rPr>
        <w:t xml:space="preserve">Володарского </w:t>
      </w:r>
      <w:r w:rsidR="00496DC0" w:rsidRPr="00BD0215">
        <w:rPr>
          <w:color w:val="000000"/>
        </w:rPr>
        <w:t>муниципального</w:t>
      </w:r>
      <w:r w:rsidR="00496DC0">
        <w:rPr>
          <w:color w:val="000000"/>
        </w:rPr>
        <w:t xml:space="preserve"> </w:t>
      </w:r>
      <w:r w:rsidR="00496DC0" w:rsidRPr="00BD0215">
        <w:rPr>
          <w:color w:val="000000"/>
        </w:rPr>
        <w:t>округ</w:t>
      </w:r>
      <w:r w:rsidR="00496DC0">
        <w:rPr>
          <w:color w:val="000000"/>
        </w:rPr>
        <w:t>а</w:t>
      </w:r>
      <w:r w:rsidRPr="00BD0215">
        <w:rPr>
          <w:color w:val="000000"/>
        </w:rPr>
        <w:t>, перечисленным в пунктах 1.3, 1.4 Положения.</w:t>
      </w:r>
    </w:p>
    <w:p w14:paraId="53DD6C71" w14:textId="5C9E33D9" w:rsidR="00BD0215" w:rsidRPr="00BD0215" w:rsidRDefault="00BD0215" w:rsidP="00BD0215">
      <w:pPr>
        <w:spacing w:line="259" w:lineRule="atLeast"/>
        <w:ind w:firstLine="706"/>
        <w:jc w:val="both"/>
        <w:textAlignment w:val="baseline"/>
        <w:rPr>
          <w:color w:val="000000"/>
        </w:rPr>
      </w:pPr>
      <w:r w:rsidRPr="00BD0215">
        <w:rPr>
          <w:color w:val="000000"/>
        </w:rPr>
        <w:t xml:space="preserve">4.5.3. Элемент улично-дорожной сети, элемент планировочной структуры находится за пределами границ </w:t>
      </w:r>
      <w:r w:rsidR="00496DC0">
        <w:rPr>
          <w:color w:val="000000"/>
        </w:rPr>
        <w:t xml:space="preserve">Володарского </w:t>
      </w:r>
      <w:r w:rsidR="00496DC0" w:rsidRPr="00BD0215">
        <w:rPr>
          <w:color w:val="000000"/>
        </w:rPr>
        <w:t>муниципального</w:t>
      </w:r>
      <w:r w:rsidR="00496DC0">
        <w:rPr>
          <w:color w:val="000000"/>
        </w:rPr>
        <w:t xml:space="preserve"> </w:t>
      </w:r>
      <w:r w:rsidR="00496DC0" w:rsidRPr="00BD0215">
        <w:rPr>
          <w:color w:val="000000"/>
        </w:rPr>
        <w:t>округ</w:t>
      </w:r>
      <w:r w:rsidR="00496DC0">
        <w:rPr>
          <w:color w:val="000000"/>
        </w:rPr>
        <w:t>а</w:t>
      </w:r>
      <w:r w:rsidRPr="00BD0215">
        <w:rPr>
          <w:color w:val="000000"/>
        </w:rPr>
        <w:t>.</w:t>
      </w:r>
    </w:p>
    <w:p w14:paraId="7095FDEB" w14:textId="77777777" w:rsidR="00BD0215" w:rsidRPr="00BD0215" w:rsidRDefault="00BD0215" w:rsidP="00BD0215">
      <w:pPr>
        <w:spacing w:line="259" w:lineRule="atLeast"/>
        <w:ind w:firstLine="706"/>
        <w:jc w:val="both"/>
        <w:textAlignment w:val="baseline"/>
        <w:rPr>
          <w:color w:val="000000"/>
        </w:rPr>
      </w:pPr>
      <w:r w:rsidRPr="00BD0215">
        <w:rPr>
          <w:color w:val="000000"/>
        </w:rPr>
        <w:t>4.5.4. В документах, представленных инициатором наименования, содержатся недостоверные сведения.</w:t>
      </w:r>
    </w:p>
    <w:p w14:paraId="453B1C87" w14:textId="77777777" w:rsidR="00BD0215" w:rsidRPr="00BD0215" w:rsidRDefault="00BD0215" w:rsidP="00BD0215">
      <w:pPr>
        <w:spacing w:line="320" w:lineRule="atLeast"/>
        <w:ind w:firstLine="706"/>
        <w:jc w:val="both"/>
        <w:textAlignment w:val="baseline"/>
        <w:rPr>
          <w:color w:val="000000"/>
          <w:sz w:val="28"/>
          <w:szCs w:val="28"/>
        </w:rPr>
      </w:pPr>
      <w:r w:rsidRPr="00BD0215">
        <w:rPr>
          <w:color w:val="000000"/>
          <w:sz w:val="28"/>
          <w:szCs w:val="28"/>
        </w:rPr>
        <w:br/>
        <w:t xml:space="preserve">‎ </w:t>
      </w:r>
    </w:p>
    <w:p w14:paraId="07C24023" w14:textId="77777777" w:rsidR="00BD0215" w:rsidRDefault="00BD0215" w:rsidP="00BD0215">
      <w:pPr>
        <w:spacing w:line="259" w:lineRule="atLeast"/>
        <w:ind w:left="5242"/>
        <w:jc w:val="both"/>
        <w:textAlignment w:val="baseline"/>
        <w:rPr>
          <w:color w:val="000000"/>
        </w:rPr>
      </w:pPr>
    </w:p>
    <w:p w14:paraId="00F30FCA" w14:textId="77777777" w:rsidR="00A13BA2" w:rsidRDefault="00A13BA2" w:rsidP="00A13BA2">
      <w:pPr>
        <w:spacing w:line="259" w:lineRule="atLeast"/>
        <w:jc w:val="both"/>
        <w:textAlignment w:val="baseline"/>
        <w:rPr>
          <w:color w:val="000000"/>
        </w:rPr>
      </w:pPr>
    </w:p>
    <w:p w14:paraId="0742197C" w14:textId="77777777" w:rsidR="007048CA" w:rsidRDefault="007048CA" w:rsidP="00BD0215">
      <w:pPr>
        <w:spacing w:line="259" w:lineRule="atLeast"/>
        <w:ind w:left="5242"/>
        <w:jc w:val="both"/>
        <w:textAlignment w:val="baseline"/>
        <w:rPr>
          <w:color w:val="000000"/>
        </w:rPr>
      </w:pPr>
    </w:p>
    <w:p w14:paraId="41940353" w14:textId="77777777" w:rsidR="007048CA" w:rsidRDefault="007048CA" w:rsidP="00BD0215">
      <w:pPr>
        <w:spacing w:line="259" w:lineRule="atLeast"/>
        <w:ind w:left="5242"/>
        <w:jc w:val="both"/>
        <w:textAlignment w:val="baseline"/>
        <w:rPr>
          <w:color w:val="000000"/>
        </w:rPr>
      </w:pPr>
    </w:p>
    <w:p w14:paraId="07B1589B" w14:textId="77777777" w:rsidR="00A13BA2" w:rsidRDefault="00A13BA2" w:rsidP="00BD0215">
      <w:pPr>
        <w:spacing w:line="259" w:lineRule="atLeast"/>
        <w:ind w:left="5242"/>
        <w:jc w:val="both"/>
        <w:textAlignment w:val="baseline"/>
        <w:rPr>
          <w:color w:val="000000"/>
        </w:rPr>
      </w:pPr>
    </w:p>
    <w:p w14:paraId="39A0E9D5" w14:textId="77777777" w:rsidR="00A13BA2" w:rsidRDefault="00A13BA2" w:rsidP="00BD0215">
      <w:pPr>
        <w:spacing w:line="259" w:lineRule="atLeast"/>
        <w:ind w:left="5242"/>
        <w:jc w:val="both"/>
        <w:textAlignment w:val="baseline"/>
        <w:rPr>
          <w:color w:val="000000"/>
        </w:rPr>
      </w:pPr>
    </w:p>
    <w:p w14:paraId="6D376635" w14:textId="77777777" w:rsidR="00A13BA2" w:rsidRDefault="00A13BA2" w:rsidP="00BD0215">
      <w:pPr>
        <w:spacing w:line="259" w:lineRule="atLeast"/>
        <w:ind w:left="5242"/>
        <w:jc w:val="both"/>
        <w:textAlignment w:val="baseline"/>
        <w:rPr>
          <w:color w:val="000000"/>
        </w:rPr>
      </w:pPr>
    </w:p>
    <w:p w14:paraId="0158EEE7" w14:textId="77777777" w:rsidR="00A13BA2" w:rsidRDefault="00A13BA2" w:rsidP="00BD0215">
      <w:pPr>
        <w:spacing w:line="259" w:lineRule="atLeast"/>
        <w:ind w:left="5242"/>
        <w:jc w:val="both"/>
        <w:textAlignment w:val="baseline"/>
        <w:rPr>
          <w:color w:val="000000"/>
        </w:rPr>
      </w:pPr>
    </w:p>
    <w:p w14:paraId="4BD1B9E8" w14:textId="77777777" w:rsidR="00A13BA2" w:rsidRDefault="00A13BA2" w:rsidP="00BD0215">
      <w:pPr>
        <w:spacing w:line="259" w:lineRule="atLeast"/>
        <w:ind w:left="5242"/>
        <w:jc w:val="both"/>
        <w:textAlignment w:val="baseline"/>
        <w:rPr>
          <w:color w:val="000000"/>
        </w:rPr>
      </w:pPr>
    </w:p>
    <w:p w14:paraId="47D5D6A5" w14:textId="77777777" w:rsidR="00A13BA2" w:rsidRDefault="00A13BA2" w:rsidP="00BD0215">
      <w:pPr>
        <w:spacing w:line="259" w:lineRule="atLeast"/>
        <w:ind w:left="5242"/>
        <w:jc w:val="both"/>
        <w:textAlignment w:val="baseline"/>
        <w:rPr>
          <w:color w:val="000000"/>
        </w:rPr>
      </w:pPr>
    </w:p>
    <w:p w14:paraId="04D0AD5B" w14:textId="77777777" w:rsidR="00120AF3" w:rsidRDefault="00120AF3" w:rsidP="00BD0215">
      <w:pPr>
        <w:spacing w:line="259" w:lineRule="atLeast"/>
        <w:ind w:left="5242"/>
        <w:jc w:val="both"/>
        <w:textAlignment w:val="baseline"/>
        <w:rPr>
          <w:color w:val="000000"/>
        </w:rPr>
      </w:pPr>
    </w:p>
    <w:p w14:paraId="6D7CD1A9" w14:textId="77777777" w:rsidR="00B5431D" w:rsidRDefault="00B5431D" w:rsidP="00BD0215">
      <w:pPr>
        <w:spacing w:line="259" w:lineRule="atLeast"/>
        <w:ind w:left="5242"/>
        <w:jc w:val="both"/>
        <w:textAlignment w:val="baseline"/>
        <w:rPr>
          <w:color w:val="000000"/>
        </w:rPr>
      </w:pPr>
    </w:p>
    <w:p w14:paraId="688442EB" w14:textId="77777777" w:rsidR="00B5431D" w:rsidRDefault="00B5431D" w:rsidP="00BD0215">
      <w:pPr>
        <w:spacing w:line="259" w:lineRule="atLeast"/>
        <w:ind w:left="5242"/>
        <w:jc w:val="both"/>
        <w:textAlignment w:val="baseline"/>
        <w:rPr>
          <w:color w:val="000000"/>
        </w:rPr>
      </w:pPr>
    </w:p>
    <w:p w14:paraId="57480400" w14:textId="77777777" w:rsidR="00120AF3" w:rsidRDefault="00120AF3" w:rsidP="00A13BA2">
      <w:pPr>
        <w:spacing w:line="259" w:lineRule="atLeast"/>
        <w:ind w:left="5386"/>
        <w:jc w:val="right"/>
        <w:textAlignment w:val="baseline"/>
        <w:rPr>
          <w:color w:val="000000"/>
        </w:rPr>
      </w:pPr>
    </w:p>
    <w:p w14:paraId="061C1540" w14:textId="77777777" w:rsidR="00564178" w:rsidRDefault="00564178" w:rsidP="00A13BA2">
      <w:pPr>
        <w:spacing w:line="259" w:lineRule="atLeast"/>
        <w:ind w:left="5386"/>
        <w:jc w:val="right"/>
        <w:textAlignment w:val="baseline"/>
        <w:rPr>
          <w:color w:val="000000"/>
        </w:rPr>
      </w:pPr>
    </w:p>
    <w:p w14:paraId="7E67E4AE" w14:textId="77777777" w:rsidR="00564178" w:rsidRDefault="00564178" w:rsidP="00A13BA2">
      <w:pPr>
        <w:spacing w:line="259" w:lineRule="atLeast"/>
        <w:ind w:left="5386"/>
        <w:jc w:val="right"/>
        <w:textAlignment w:val="baseline"/>
        <w:rPr>
          <w:color w:val="000000"/>
        </w:rPr>
      </w:pPr>
    </w:p>
    <w:p w14:paraId="72BCDC65" w14:textId="77777777" w:rsidR="00564178" w:rsidRDefault="00564178" w:rsidP="00A13BA2">
      <w:pPr>
        <w:spacing w:line="259" w:lineRule="atLeast"/>
        <w:ind w:left="5386"/>
        <w:jc w:val="right"/>
        <w:textAlignment w:val="baseline"/>
        <w:rPr>
          <w:color w:val="000000"/>
        </w:rPr>
      </w:pPr>
    </w:p>
    <w:p w14:paraId="2207E069" w14:textId="77777777" w:rsidR="00120AF3" w:rsidRDefault="00BD0215" w:rsidP="00A13BA2">
      <w:pPr>
        <w:spacing w:line="259" w:lineRule="atLeast"/>
        <w:ind w:left="5386"/>
        <w:jc w:val="right"/>
        <w:textAlignment w:val="baseline"/>
        <w:rPr>
          <w:color w:val="000000"/>
        </w:rPr>
      </w:pPr>
      <w:r w:rsidRPr="00BD0215">
        <w:rPr>
          <w:color w:val="000000"/>
        </w:rPr>
        <w:lastRenderedPageBreak/>
        <w:t xml:space="preserve">Приложение № </w:t>
      </w:r>
      <w:r w:rsidR="007048CA">
        <w:rPr>
          <w:color w:val="000000"/>
        </w:rPr>
        <w:t>1</w:t>
      </w:r>
    </w:p>
    <w:p w14:paraId="31B9DFE1" w14:textId="2338DB76" w:rsidR="00BD0215" w:rsidRPr="00BD0215" w:rsidRDefault="00BD0215" w:rsidP="00A13BA2">
      <w:pPr>
        <w:spacing w:line="259" w:lineRule="atLeast"/>
        <w:ind w:left="5386"/>
        <w:jc w:val="right"/>
        <w:textAlignment w:val="baseline"/>
        <w:rPr>
          <w:color w:val="000000"/>
        </w:rPr>
      </w:pPr>
      <w:r w:rsidRPr="00BD0215">
        <w:rPr>
          <w:color w:val="000000"/>
        </w:rPr>
        <w:t xml:space="preserve"> к Положению о присвоении наименований элементам улично- дорожной сети, наименований элементам планировочной структуры в границах </w:t>
      </w:r>
      <w:r w:rsidR="007048CA">
        <w:rPr>
          <w:color w:val="000000"/>
        </w:rPr>
        <w:t xml:space="preserve">Володарского </w:t>
      </w:r>
      <w:r w:rsidR="00473926">
        <w:rPr>
          <w:color w:val="000000"/>
        </w:rPr>
        <w:t>муниципального о</w:t>
      </w:r>
      <w:r w:rsidRPr="00BD0215">
        <w:rPr>
          <w:color w:val="000000"/>
        </w:rPr>
        <w:t>круг</w:t>
      </w:r>
      <w:r w:rsidR="00473926">
        <w:rPr>
          <w:color w:val="000000"/>
        </w:rPr>
        <w:t>а</w:t>
      </w:r>
      <w:r w:rsidR="003C5015">
        <w:rPr>
          <w:color w:val="000000"/>
        </w:rPr>
        <w:t>,</w:t>
      </w:r>
      <w:r w:rsidRPr="00BD0215">
        <w:rPr>
          <w:color w:val="000000"/>
        </w:rPr>
        <w:t xml:space="preserve"> изменении, аннулировании таких наименований</w:t>
      </w:r>
    </w:p>
    <w:p w14:paraId="049F098A" w14:textId="77777777" w:rsidR="00473926" w:rsidRDefault="00473926" w:rsidP="00A13BA2">
      <w:pPr>
        <w:spacing w:line="276" w:lineRule="atLeast"/>
        <w:jc w:val="right"/>
        <w:textAlignment w:val="baseline"/>
        <w:rPr>
          <w:color w:val="000000"/>
        </w:rPr>
      </w:pPr>
    </w:p>
    <w:p w14:paraId="42CE8A9D" w14:textId="41696D9D" w:rsidR="00BD0215" w:rsidRPr="00A13BA2" w:rsidRDefault="00BD0215" w:rsidP="00BD0215">
      <w:pPr>
        <w:spacing w:line="276" w:lineRule="atLeast"/>
        <w:jc w:val="center"/>
        <w:textAlignment w:val="baseline"/>
        <w:rPr>
          <w:b/>
          <w:color w:val="000000"/>
        </w:rPr>
      </w:pPr>
      <w:r w:rsidRPr="00A13BA2">
        <w:rPr>
          <w:b/>
          <w:color w:val="000000"/>
        </w:rPr>
        <w:t>Подписной лист</w:t>
      </w:r>
    </w:p>
    <w:p w14:paraId="08A874A4" w14:textId="77777777" w:rsidR="00BD0215" w:rsidRPr="00BD0215" w:rsidRDefault="00BD0215" w:rsidP="00BD0215">
      <w:pPr>
        <w:spacing w:line="276" w:lineRule="atLeast"/>
        <w:ind w:firstLine="706"/>
        <w:jc w:val="both"/>
        <w:textAlignment w:val="baseline"/>
        <w:rPr>
          <w:color w:val="000000"/>
        </w:rPr>
      </w:pPr>
      <w:r w:rsidRPr="00BD0215">
        <w:rPr>
          <w:color w:val="000000"/>
        </w:rPr>
        <w:t>Мы, нижеподписавшиеся, являемся членами инициативной группы по присвоению (изменению, аннулированию) наименования:</w:t>
      </w:r>
    </w:p>
    <w:p w14:paraId="418F759E" w14:textId="73229216" w:rsidR="00BD0215" w:rsidRPr="00BD0215" w:rsidRDefault="00BD0215" w:rsidP="00BD0215">
      <w:pPr>
        <w:spacing w:line="276" w:lineRule="atLeast"/>
        <w:ind w:firstLine="706"/>
        <w:jc w:val="both"/>
        <w:textAlignment w:val="baseline"/>
        <w:rPr>
          <w:color w:val="000000"/>
        </w:rPr>
      </w:pPr>
      <w:r w:rsidRPr="00BD0215">
        <w:rPr>
          <w:color w:val="000000"/>
        </w:rPr>
        <w:t xml:space="preserve">Указывается тип элемента улично-дорожной сети (тип элемента планировочной структуры), его наименование (в случаях изменения или аннулирования наименования), его местонахождение, предлагаемое наименование (в случае присвоения или изменения наименования) </w:t>
      </w:r>
    </w:p>
    <w:p w14:paraId="37A01786" w14:textId="77777777" w:rsidR="00BD0215" w:rsidRPr="00BD0215" w:rsidRDefault="00BD0215" w:rsidP="00BD0215">
      <w:pPr>
        <w:spacing w:line="276" w:lineRule="atLeast"/>
        <w:textAlignment w:val="baseline"/>
        <w:rPr>
          <w:color w:val="000000"/>
        </w:rPr>
      </w:pPr>
      <w:r w:rsidRPr="00BD0215">
        <w:rPr>
          <w:color w:val="000000"/>
        </w:rPr>
        <w:t>__________________________________________________________________________________________________________________________________________________________________________</w:t>
      </w:r>
    </w:p>
    <w:p w14:paraId="13B34374" w14:textId="14987314" w:rsidR="00BD0215" w:rsidRPr="00BD0215" w:rsidRDefault="00BD0215" w:rsidP="00BD0215">
      <w:pPr>
        <w:spacing w:line="276" w:lineRule="atLeast"/>
        <w:textAlignment w:val="baseline"/>
        <w:rPr>
          <w:color w:val="000000"/>
        </w:rPr>
      </w:pPr>
      <w:r w:rsidRPr="00BD0215">
        <w:rPr>
          <w:color w:val="000000"/>
        </w:rPr>
        <w:t>__________________________________________________________________________________</w:t>
      </w:r>
    </w:p>
    <w:p w14:paraId="5F2F6F76" w14:textId="77777777" w:rsidR="00BD0215" w:rsidRPr="00BD0215" w:rsidRDefault="00BD0215" w:rsidP="00BD0215">
      <w:pPr>
        <w:spacing w:line="276" w:lineRule="atLeast"/>
        <w:ind w:firstLine="706"/>
        <w:jc w:val="center"/>
        <w:textAlignment w:val="baseline"/>
        <w:rPr>
          <w:color w:val="000000"/>
        </w:rPr>
      </w:pPr>
      <w:r w:rsidRPr="00BD0215">
        <w:rPr>
          <w:color w:val="000000"/>
        </w:rPr>
        <w:t>Нашим уполномоченным представителем на подачу предложения о присвоении (изменении, аннулирования) наименования и получения ответа является:</w:t>
      </w:r>
    </w:p>
    <w:p w14:paraId="39D3F628" w14:textId="77777777" w:rsidR="00BD0215" w:rsidRPr="00BD0215" w:rsidRDefault="00BD0215" w:rsidP="00BD0215">
      <w:pPr>
        <w:spacing w:line="216" w:lineRule="atLeast"/>
        <w:jc w:val="both"/>
        <w:textAlignment w:val="baseline"/>
        <w:rPr>
          <w:color w:val="000000"/>
          <w:sz w:val="20"/>
          <w:szCs w:val="20"/>
        </w:rPr>
      </w:pPr>
      <w:r w:rsidRPr="00BD0215">
        <w:rPr>
          <w:color w:val="000000"/>
          <w:sz w:val="20"/>
          <w:szCs w:val="20"/>
        </w:rPr>
        <w:t>(указывается фамилия, имя, отчество лица, уполномоченного представителя инициативной группы на подачу предложения и получения ответа)</w:t>
      </w:r>
    </w:p>
    <w:tbl>
      <w:tblPr>
        <w:tblW w:w="0" w:type="auto"/>
        <w:tblCellMar>
          <w:top w:w="15" w:type="dxa"/>
          <w:left w:w="15" w:type="dxa"/>
          <w:bottom w:w="15" w:type="dxa"/>
          <w:right w:w="15" w:type="dxa"/>
        </w:tblCellMar>
        <w:tblLook w:val="04A0" w:firstRow="1" w:lastRow="0" w:firstColumn="1" w:lastColumn="0" w:noHBand="0" w:noVBand="1"/>
      </w:tblPr>
      <w:tblGrid>
        <w:gridCol w:w="546"/>
        <w:gridCol w:w="1262"/>
        <w:gridCol w:w="1235"/>
        <w:gridCol w:w="1616"/>
        <w:gridCol w:w="1710"/>
        <w:gridCol w:w="1198"/>
        <w:gridCol w:w="1169"/>
        <w:gridCol w:w="1117"/>
      </w:tblGrid>
      <w:tr w:rsidR="00BD0215" w:rsidRPr="00BD0215" w14:paraId="085A02B5" w14:textId="77777777" w:rsidTr="00A50175">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732C7" w14:textId="77777777" w:rsidR="00BD0215" w:rsidRPr="00BD0215" w:rsidRDefault="00BD0215" w:rsidP="00BD0215">
            <w:pPr>
              <w:spacing w:line="259" w:lineRule="atLeast"/>
              <w:jc w:val="both"/>
              <w:textAlignment w:val="baseline"/>
            </w:pPr>
            <w:r w:rsidRPr="00BD0215">
              <w:rPr>
                <w:b/>
                <w:bCs/>
              </w:rPr>
              <w:t>№ п/п</w:t>
            </w:r>
          </w:p>
        </w:tc>
        <w:tc>
          <w:tcPr>
            <w:tcW w:w="1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83B265" w14:textId="77777777" w:rsidR="00BD0215" w:rsidRPr="00BD0215" w:rsidRDefault="00BD0215" w:rsidP="00BD0215">
            <w:pPr>
              <w:spacing w:line="259" w:lineRule="atLeast"/>
              <w:jc w:val="both"/>
              <w:textAlignment w:val="baseline"/>
            </w:pPr>
            <w:r w:rsidRPr="00BD0215">
              <w:rPr>
                <w:b/>
                <w:bCs/>
              </w:rPr>
              <w:t>Фамилия, имя, отчество</w:t>
            </w:r>
          </w:p>
        </w:tc>
        <w:tc>
          <w:tcPr>
            <w:tcW w:w="1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F85B7" w14:textId="77777777" w:rsidR="00BD0215" w:rsidRPr="00BD0215" w:rsidRDefault="00BD0215" w:rsidP="00BD0215">
            <w:pPr>
              <w:spacing w:line="259" w:lineRule="atLeast"/>
              <w:jc w:val="both"/>
              <w:textAlignment w:val="baseline"/>
            </w:pPr>
            <w:r w:rsidRPr="00BD0215">
              <w:rPr>
                <w:b/>
                <w:bCs/>
              </w:rPr>
              <w:t>Число, месяц, год рождения</w:t>
            </w:r>
          </w:p>
        </w:tc>
        <w:tc>
          <w:tcPr>
            <w:tcW w:w="1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9979BA" w14:textId="77777777" w:rsidR="00BD0215" w:rsidRPr="00BD0215" w:rsidRDefault="00BD0215" w:rsidP="00BD0215">
            <w:pPr>
              <w:spacing w:line="259" w:lineRule="atLeast"/>
              <w:jc w:val="both"/>
              <w:textAlignment w:val="baseline"/>
            </w:pPr>
            <w:r w:rsidRPr="00BD0215">
              <w:rPr>
                <w:b/>
                <w:bCs/>
              </w:rPr>
              <w:t>Адрес места жительства</w:t>
            </w:r>
          </w:p>
          <w:p w14:paraId="1ADF898C" w14:textId="77777777" w:rsidR="00BD0215" w:rsidRPr="00BD0215" w:rsidRDefault="00BD0215" w:rsidP="00BD0215">
            <w:pPr>
              <w:spacing w:line="259" w:lineRule="atLeast"/>
              <w:jc w:val="both"/>
              <w:textAlignment w:val="baseline"/>
            </w:pPr>
            <w:r w:rsidRPr="00BD0215">
              <w:rPr>
                <w:b/>
                <w:bCs/>
              </w:rPr>
              <w:t>(место постоянной</w:t>
            </w:r>
          </w:p>
          <w:p w14:paraId="0CAC8373" w14:textId="77777777" w:rsidR="00BD0215" w:rsidRPr="00BD0215" w:rsidRDefault="00BD0215" w:rsidP="00BD0215">
            <w:pPr>
              <w:spacing w:line="259" w:lineRule="atLeast"/>
              <w:jc w:val="both"/>
              <w:textAlignment w:val="baseline"/>
            </w:pPr>
            <w:r w:rsidRPr="00BD0215">
              <w:rPr>
                <w:b/>
                <w:bCs/>
              </w:rPr>
              <w:t>регистрации)</w:t>
            </w:r>
          </w:p>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3B8B9C" w14:textId="77777777" w:rsidR="00BD0215" w:rsidRPr="00BD0215" w:rsidRDefault="00BD0215" w:rsidP="00BD0215">
            <w:pPr>
              <w:spacing w:line="259" w:lineRule="atLeast"/>
              <w:jc w:val="both"/>
              <w:textAlignment w:val="baseline"/>
            </w:pPr>
            <w:r w:rsidRPr="00BD0215">
              <w:rPr>
                <w:b/>
                <w:bCs/>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w:t>
            </w:r>
          </w:p>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67C409" w14:textId="77777777" w:rsidR="00BD0215" w:rsidRPr="00BD0215" w:rsidRDefault="00BD0215" w:rsidP="00BD0215">
            <w:pPr>
              <w:spacing w:line="259" w:lineRule="atLeast"/>
              <w:jc w:val="both"/>
              <w:textAlignment w:val="baseline"/>
            </w:pPr>
            <w:r w:rsidRPr="00BD0215">
              <w:rPr>
                <w:b/>
                <w:bCs/>
              </w:rPr>
              <w:t>Номер телефона (при наличии)</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D8860E" w14:textId="77777777" w:rsidR="00BD0215" w:rsidRPr="00BD0215" w:rsidRDefault="00BD0215" w:rsidP="00BD0215">
            <w:pPr>
              <w:spacing w:line="259" w:lineRule="atLeast"/>
              <w:jc w:val="both"/>
              <w:textAlignment w:val="baseline"/>
            </w:pPr>
            <w:r w:rsidRPr="00BD0215">
              <w:rPr>
                <w:b/>
                <w:bCs/>
              </w:rPr>
              <w:t>Дата внесения подписи</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B996F" w14:textId="77777777" w:rsidR="00BD0215" w:rsidRPr="00BD0215" w:rsidRDefault="00BD0215" w:rsidP="00BD0215">
            <w:pPr>
              <w:spacing w:line="259" w:lineRule="atLeast"/>
              <w:jc w:val="both"/>
              <w:textAlignment w:val="baseline"/>
            </w:pPr>
            <w:r w:rsidRPr="00BD0215">
              <w:rPr>
                <w:b/>
                <w:bCs/>
              </w:rPr>
              <w:t>Подпись</w:t>
            </w:r>
          </w:p>
        </w:tc>
      </w:tr>
      <w:tr w:rsidR="00BD0215" w:rsidRPr="00BD0215" w14:paraId="60660EDB" w14:textId="77777777" w:rsidTr="00A50175">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682E5" w14:textId="77777777" w:rsidR="00BD0215" w:rsidRPr="00BD0215" w:rsidRDefault="00BD0215" w:rsidP="00BD0215">
            <w:pPr>
              <w:spacing w:line="276" w:lineRule="atLeast"/>
              <w:jc w:val="both"/>
              <w:textAlignment w:val="baseline"/>
            </w:pPr>
            <w:r w:rsidRPr="00BD0215">
              <w:t>1</w:t>
            </w:r>
          </w:p>
        </w:tc>
        <w:tc>
          <w:tcPr>
            <w:tcW w:w="1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833F3" w14:textId="77777777" w:rsidR="00BD0215" w:rsidRPr="00BD0215" w:rsidRDefault="00BD0215" w:rsidP="00BD0215"/>
        </w:tc>
        <w:tc>
          <w:tcPr>
            <w:tcW w:w="1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DEA49" w14:textId="77777777" w:rsidR="00BD0215" w:rsidRPr="00BD0215" w:rsidRDefault="00BD0215" w:rsidP="00BD0215"/>
        </w:tc>
        <w:tc>
          <w:tcPr>
            <w:tcW w:w="1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C1E828" w14:textId="77777777" w:rsidR="00BD0215" w:rsidRPr="00BD0215" w:rsidRDefault="00BD0215" w:rsidP="00BD0215"/>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42743" w14:textId="77777777" w:rsidR="00BD0215" w:rsidRPr="00BD0215" w:rsidRDefault="00BD0215" w:rsidP="00BD0215"/>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32248"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97288E"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BA7ED" w14:textId="77777777" w:rsidR="00BD0215" w:rsidRPr="00BD0215" w:rsidRDefault="00BD0215" w:rsidP="00BD0215"/>
        </w:tc>
      </w:tr>
      <w:tr w:rsidR="00BD0215" w:rsidRPr="00BD0215" w14:paraId="2AD447DB" w14:textId="77777777" w:rsidTr="00A50175">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54C6A4" w14:textId="77777777" w:rsidR="00BD0215" w:rsidRPr="00BD0215" w:rsidRDefault="00BD0215" w:rsidP="00BD0215">
            <w:pPr>
              <w:spacing w:line="276" w:lineRule="atLeast"/>
              <w:jc w:val="both"/>
              <w:textAlignment w:val="baseline"/>
            </w:pPr>
            <w:r w:rsidRPr="00BD0215">
              <w:t>2</w:t>
            </w:r>
          </w:p>
        </w:tc>
        <w:tc>
          <w:tcPr>
            <w:tcW w:w="1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56EAD" w14:textId="77777777" w:rsidR="00BD0215" w:rsidRPr="00BD0215" w:rsidRDefault="00BD0215" w:rsidP="00BD0215"/>
        </w:tc>
        <w:tc>
          <w:tcPr>
            <w:tcW w:w="1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83A84F" w14:textId="77777777" w:rsidR="00BD0215" w:rsidRPr="00BD0215" w:rsidRDefault="00BD0215" w:rsidP="00BD0215"/>
        </w:tc>
        <w:tc>
          <w:tcPr>
            <w:tcW w:w="1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DCA0CA" w14:textId="77777777" w:rsidR="00BD0215" w:rsidRPr="00BD0215" w:rsidRDefault="00BD0215" w:rsidP="00BD0215"/>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120CD" w14:textId="77777777" w:rsidR="00BD0215" w:rsidRPr="00BD0215" w:rsidRDefault="00BD0215" w:rsidP="00BD0215"/>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2433E3"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6D05"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E45B0" w14:textId="77777777" w:rsidR="00BD0215" w:rsidRPr="00BD0215" w:rsidRDefault="00BD0215" w:rsidP="00BD0215"/>
        </w:tc>
      </w:tr>
      <w:tr w:rsidR="00BD0215" w:rsidRPr="00BD0215" w14:paraId="487DD94D" w14:textId="77777777" w:rsidTr="00A50175">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56B03" w14:textId="77777777" w:rsidR="00BD0215" w:rsidRPr="00BD0215" w:rsidRDefault="00BD0215" w:rsidP="00BD0215">
            <w:pPr>
              <w:spacing w:line="276" w:lineRule="atLeast"/>
              <w:jc w:val="both"/>
              <w:textAlignment w:val="baseline"/>
            </w:pPr>
            <w:r w:rsidRPr="00BD0215">
              <w:t>3</w:t>
            </w:r>
          </w:p>
        </w:tc>
        <w:tc>
          <w:tcPr>
            <w:tcW w:w="1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770C63" w14:textId="77777777" w:rsidR="00BD0215" w:rsidRPr="00BD0215" w:rsidRDefault="00BD0215" w:rsidP="00BD0215"/>
        </w:tc>
        <w:tc>
          <w:tcPr>
            <w:tcW w:w="1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2F193" w14:textId="77777777" w:rsidR="00BD0215" w:rsidRPr="00BD0215" w:rsidRDefault="00BD0215" w:rsidP="00BD0215"/>
        </w:tc>
        <w:tc>
          <w:tcPr>
            <w:tcW w:w="1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9A9CC5" w14:textId="77777777" w:rsidR="00BD0215" w:rsidRPr="00BD0215" w:rsidRDefault="00BD0215" w:rsidP="00BD0215"/>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7D21E2" w14:textId="77777777" w:rsidR="00BD0215" w:rsidRPr="00BD0215" w:rsidRDefault="00BD0215" w:rsidP="00BD0215"/>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9BFA9"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8A60BB"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DB176" w14:textId="77777777" w:rsidR="00BD0215" w:rsidRPr="00BD0215" w:rsidRDefault="00BD0215" w:rsidP="00BD0215"/>
        </w:tc>
      </w:tr>
      <w:tr w:rsidR="00BD0215" w:rsidRPr="00BD0215" w14:paraId="47307CE0" w14:textId="77777777" w:rsidTr="00A50175">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64C38" w14:textId="77777777" w:rsidR="00BD0215" w:rsidRPr="00BD0215" w:rsidRDefault="00BD0215" w:rsidP="00BD0215"/>
        </w:tc>
        <w:tc>
          <w:tcPr>
            <w:tcW w:w="1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A6D3BD" w14:textId="77777777" w:rsidR="00BD0215" w:rsidRPr="00BD0215" w:rsidRDefault="00BD0215" w:rsidP="00BD0215"/>
        </w:tc>
        <w:tc>
          <w:tcPr>
            <w:tcW w:w="1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15D9DE" w14:textId="77777777" w:rsidR="00BD0215" w:rsidRPr="00BD0215" w:rsidRDefault="00BD0215" w:rsidP="00BD0215"/>
        </w:tc>
        <w:tc>
          <w:tcPr>
            <w:tcW w:w="1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3FC2E" w14:textId="77777777" w:rsidR="00BD0215" w:rsidRPr="00BD0215" w:rsidRDefault="00BD0215" w:rsidP="00BD0215"/>
        </w:tc>
        <w:tc>
          <w:tcPr>
            <w:tcW w:w="1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E4515" w14:textId="77777777" w:rsidR="00BD0215" w:rsidRPr="00BD0215" w:rsidRDefault="00BD0215" w:rsidP="00BD0215"/>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ACFE56"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5FC91" w14:textId="77777777" w:rsidR="00BD0215" w:rsidRPr="00BD0215" w:rsidRDefault="00BD0215" w:rsidP="00BD0215"/>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6F98D" w14:textId="77777777" w:rsidR="00BD0215" w:rsidRPr="00BD0215" w:rsidRDefault="00BD0215" w:rsidP="00BD0215"/>
        </w:tc>
      </w:tr>
    </w:tbl>
    <w:p w14:paraId="2A337185" w14:textId="77777777" w:rsidR="00BD0215" w:rsidRPr="00BD0215" w:rsidRDefault="00BD0215" w:rsidP="00BD0215">
      <w:pPr>
        <w:spacing w:line="259" w:lineRule="atLeast"/>
        <w:jc w:val="both"/>
        <w:textAlignment w:val="baseline"/>
        <w:rPr>
          <w:color w:val="000000"/>
        </w:rPr>
      </w:pPr>
      <w:r w:rsidRPr="00BD0215">
        <w:rPr>
          <w:color w:val="000000"/>
        </w:rPr>
        <w:t>Подписной лист удостоверяю:</w:t>
      </w:r>
    </w:p>
    <w:p w14:paraId="1296D47C" w14:textId="77777777" w:rsidR="00BD0215" w:rsidRPr="00BD0215" w:rsidRDefault="00BD0215" w:rsidP="00BD0215">
      <w:pPr>
        <w:spacing w:line="259" w:lineRule="atLeast"/>
        <w:jc w:val="both"/>
        <w:textAlignment w:val="baseline"/>
        <w:rPr>
          <w:color w:val="000000"/>
        </w:rPr>
      </w:pPr>
      <w:r w:rsidRPr="00BD0215">
        <w:rPr>
          <w:color w:val="000000"/>
        </w:rPr>
        <w:t>Лицо, осуществляющее сбор подписей:</w:t>
      </w:r>
    </w:p>
    <w:p w14:paraId="3F62525E" w14:textId="0CF47075" w:rsidR="00BD0215" w:rsidRPr="00BD0215" w:rsidRDefault="00BD0215" w:rsidP="00BD0215">
      <w:pPr>
        <w:spacing w:line="259" w:lineRule="atLeast"/>
        <w:jc w:val="both"/>
        <w:textAlignment w:val="baseline"/>
        <w:rPr>
          <w:color w:val="000000"/>
        </w:rPr>
      </w:pPr>
      <w:r w:rsidRPr="00BD0215">
        <w:rPr>
          <w:color w:val="000000"/>
        </w:rPr>
        <w:t>__________________________________________________________________________________</w:t>
      </w:r>
    </w:p>
    <w:p w14:paraId="39FEB844" w14:textId="77777777" w:rsidR="00BD0215" w:rsidRPr="00BD0215" w:rsidRDefault="00BD0215" w:rsidP="00BD0215">
      <w:pPr>
        <w:spacing w:line="216" w:lineRule="atLeast"/>
        <w:jc w:val="both"/>
        <w:textAlignment w:val="baseline"/>
        <w:rPr>
          <w:color w:val="000000"/>
          <w:sz w:val="20"/>
          <w:szCs w:val="20"/>
        </w:rPr>
      </w:pPr>
      <w:r w:rsidRPr="00BD0215">
        <w:rPr>
          <w:color w:val="000000"/>
          <w:sz w:val="20"/>
          <w:szCs w:val="20"/>
        </w:rPr>
        <w:t>(собственноручно указанные фамилия, имя, отчество, дата рождения, номер и дата выдачи паспорта или документа,</w:t>
      </w:r>
    </w:p>
    <w:p w14:paraId="7BEFD38E" w14:textId="77777777" w:rsidR="00BD0215" w:rsidRPr="00BD0215" w:rsidRDefault="00BD0215" w:rsidP="00BD0215">
      <w:pPr>
        <w:spacing w:line="259" w:lineRule="atLeast"/>
        <w:jc w:val="both"/>
        <w:textAlignment w:val="baseline"/>
        <w:rPr>
          <w:color w:val="000000"/>
        </w:rPr>
      </w:pPr>
      <w:r w:rsidRPr="00BD0215">
        <w:rPr>
          <w:color w:val="000000"/>
        </w:rPr>
        <w:t>_____________________________________________________________________________________</w:t>
      </w:r>
    </w:p>
    <w:p w14:paraId="55205107" w14:textId="5817BF04" w:rsidR="00BD0215" w:rsidRPr="00BD0215" w:rsidRDefault="00BD0215" w:rsidP="00BD0215">
      <w:pPr>
        <w:spacing w:line="259" w:lineRule="atLeast"/>
        <w:jc w:val="both"/>
        <w:textAlignment w:val="baseline"/>
        <w:rPr>
          <w:color w:val="000000"/>
        </w:rPr>
      </w:pPr>
      <w:r w:rsidRPr="00BD0215">
        <w:rPr>
          <w:color w:val="000000"/>
          <w:sz w:val="20"/>
          <w:szCs w:val="20"/>
        </w:rPr>
        <w:t>заменяющего паспорт</w:t>
      </w:r>
      <w:r w:rsidRPr="00BD0215">
        <w:rPr>
          <w:color w:val="000000"/>
        </w:rPr>
        <w:t xml:space="preserve"> </w:t>
      </w:r>
      <w:r w:rsidRPr="00BD0215">
        <w:rPr>
          <w:color w:val="000000"/>
          <w:sz w:val="20"/>
          <w:szCs w:val="20"/>
        </w:rPr>
        <w:t xml:space="preserve">гражданина, наименование или код органа, выдавшего паспорт или документ, заменяющий </w:t>
      </w:r>
      <w:r w:rsidRPr="00BD0215">
        <w:rPr>
          <w:color w:val="000000"/>
        </w:rPr>
        <w:lastRenderedPageBreak/>
        <w:t>_____________________________________________________________________________________</w:t>
      </w:r>
    </w:p>
    <w:p w14:paraId="53D15781" w14:textId="77777777" w:rsidR="00BD0215" w:rsidRPr="00BD0215" w:rsidRDefault="00BD0215" w:rsidP="00BD0215">
      <w:pPr>
        <w:spacing w:line="259" w:lineRule="atLeast"/>
        <w:jc w:val="both"/>
        <w:textAlignment w:val="baseline"/>
        <w:rPr>
          <w:color w:val="000000"/>
        </w:rPr>
      </w:pPr>
      <w:r w:rsidRPr="00BD0215">
        <w:rPr>
          <w:color w:val="000000"/>
          <w:sz w:val="20"/>
          <w:szCs w:val="20"/>
        </w:rPr>
        <w:t>паспорт гражданина, адрес места жительства (место постоянной регистрации),</w:t>
      </w:r>
      <w:r w:rsidRPr="00BD0215">
        <w:rPr>
          <w:color w:val="000000"/>
        </w:rPr>
        <w:t xml:space="preserve"> </w:t>
      </w:r>
      <w:r w:rsidRPr="00BD0215">
        <w:rPr>
          <w:color w:val="000000"/>
          <w:sz w:val="20"/>
          <w:szCs w:val="20"/>
        </w:rPr>
        <w:t>подпись и дата внесения)</w:t>
      </w:r>
    </w:p>
    <w:p w14:paraId="2116C12A" w14:textId="77777777" w:rsidR="00BD0215" w:rsidRPr="00BD0215" w:rsidRDefault="00BD0215" w:rsidP="00BD0215">
      <w:pPr>
        <w:spacing w:line="259" w:lineRule="atLeast"/>
        <w:jc w:val="both"/>
        <w:textAlignment w:val="baseline"/>
        <w:rPr>
          <w:color w:val="000000"/>
        </w:rPr>
      </w:pPr>
      <w:r w:rsidRPr="00BD0215">
        <w:rPr>
          <w:color w:val="000000"/>
        </w:rPr>
        <w:t>Уполномоченный представитель инициативной группы на подачу предложения о присвоении (изменении, аннулирования) наименования и получения ответа:</w:t>
      </w:r>
    </w:p>
    <w:p w14:paraId="00FD1ECF" w14:textId="77777777" w:rsidR="00BD0215" w:rsidRPr="00BD0215" w:rsidRDefault="00BD0215" w:rsidP="00BD0215">
      <w:pPr>
        <w:spacing w:line="259" w:lineRule="atLeast"/>
        <w:jc w:val="both"/>
        <w:textAlignment w:val="baseline"/>
        <w:rPr>
          <w:color w:val="000000"/>
        </w:rPr>
      </w:pPr>
      <w:r w:rsidRPr="00BD0215">
        <w:rPr>
          <w:color w:val="000000"/>
        </w:rPr>
        <w:t>_____________________________________________________________________________________</w:t>
      </w:r>
    </w:p>
    <w:p w14:paraId="0993A7AC" w14:textId="77777777" w:rsidR="00BD0215" w:rsidRPr="00BD0215" w:rsidRDefault="00BD0215" w:rsidP="00BD0215">
      <w:pPr>
        <w:spacing w:line="216" w:lineRule="atLeast"/>
        <w:jc w:val="both"/>
        <w:textAlignment w:val="baseline"/>
        <w:rPr>
          <w:color w:val="000000"/>
          <w:sz w:val="20"/>
          <w:szCs w:val="20"/>
        </w:rPr>
      </w:pPr>
      <w:r w:rsidRPr="00BD0215">
        <w:rPr>
          <w:color w:val="000000"/>
          <w:sz w:val="20"/>
          <w:szCs w:val="20"/>
        </w:rPr>
        <w:t>(собственноручно указанные фамилия, имя, отчество, дата рождения, номер и дата выдачи паспорта или документа,</w:t>
      </w:r>
    </w:p>
    <w:p w14:paraId="00941501" w14:textId="77777777" w:rsidR="00BD0215" w:rsidRPr="00BD0215" w:rsidRDefault="00BD0215" w:rsidP="00BD0215">
      <w:pPr>
        <w:spacing w:line="259" w:lineRule="atLeast"/>
        <w:jc w:val="both"/>
        <w:textAlignment w:val="baseline"/>
        <w:rPr>
          <w:color w:val="000000"/>
        </w:rPr>
      </w:pPr>
      <w:r w:rsidRPr="00BD0215">
        <w:rPr>
          <w:color w:val="000000"/>
        </w:rPr>
        <w:t>_____________________________________________________________________________________</w:t>
      </w:r>
    </w:p>
    <w:p w14:paraId="4BF68A16" w14:textId="77777777" w:rsidR="00BD0215" w:rsidRPr="00BD0215" w:rsidRDefault="00BD0215" w:rsidP="00BD0215">
      <w:pPr>
        <w:spacing w:line="216" w:lineRule="atLeast"/>
        <w:jc w:val="both"/>
        <w:textAlignment w:val="baseline"/>
        <w:rPr>
          <w:color w:val="000000"/>
          <w:sz w:val="20"/>
          <w:szCs w:val="20"/>
        </w:rPr>
      </w:pPr>
      <w:r w:rsidRPr="00BD0215">
        <w:rPr>
          <w:color w:val="000000"/>
          <w:sz w:val="20"/>
          <w:szCs w:val="20"/>
        </w:rPr>
        <w:t>заменяющего паспорт гражданина, наименование или код органа, выдавшего паспорт или документ, заменяющий</w:t>
      </w:r>
    </w:p>
    <w:p w14:paraId="4C1C5176" w14:textId="77777777" w:rsidR="00BD0215" w:rsidRPr="00BD0215" w:rsidRDefault="00BD0215" w:rsidP="00BD0215">
      <w:pPr>
        <w:spacing w:line="259" w:lineRule="atLeast"/>
        <w:jc w:val="both"/>
        <w:textAlignment w:val="baseline"/>
        <w:rPr>
          <w:color w:val="000000"/>
        </w:rPr>
      </w:pPr>
      <w:r w:rsidRPr="00BD0215">
        <w:rPr>
          <w:color w:val="000000"/>
        </w:rPr>
        <w:t>_____________________________________________________________________________________</w:t>
      </w:r>
    </w:p>
    <w:p w14:paraId="756DF2EE" w14:textId="77777777" w:rsidR="00BD0215" w:rsidRPr="00BD0215" w:rsidRDefault="00BD0215" w:rsidP="00BD0215">
      <w:pPr>
        <w:spacing w:line="259" w:lineRule="atLeast"/>
        <w:jc w:val="both"/>
        <w:textAlignment w:val="baseline"/>
        <w:rPr>
          <w:color w:val="000000"/>
        </w:rPr>
      </w:pPr>
      <w:r w:rsidRPr="00BD0215">
        <w:rPr>
          <w:color w:val="000000"/>
          <w:sz w:val="20"/>
          <w:szCs w:val="20"/>
        </w:rPr>
        <w:t>паспорт гражданина, адрес места жительства (место постоянной регистрации),</w:t>
      </w:r>
      <w:r w:rsidRPr="00BD0215">
        <w:rPr>
          <w:color w:val="000000"/>
        </w:rPr>
        <w:t xml:space="preserve"> </w:t>
      </w:r>
      <w:r w:rsidRPr="00BD0215">
        <w:rPr>
          <w:color w:val="000000"/>
          <w:sz w:val="20"/>
          <w:szCs w:val="20"/>
        </w:rPr>
        <w:t>подпись и дата внесения</w:t>
      </w:r>
    </w:p>
    <w:p w14:paraId="2F1F279C" w14:textId="1ADCC878" w:rsidR="00BD0215" w:rsidRDefault="00BD0215" w:rsidP="00A13BA2">
      <w:pPr>
        <w:spacing w:line="259" w:lineRule="atLeast"/>
        <w:jc w:val="both"/>
        <w:textAlignment w:val="baseline"/>
        <w:rPr>
          <w:color w:val="000000"/>
        </w:rPr>
      </w:pPr>
      <w:r w:rsidRPr="00BD0215">
        <w:rPr>
          <w:color w:val="000000"/>
        </w:rPr>
        <w:t>_____________________________________________________________________________________</w:t>
      </w:r>
    </w:p>
    <w:p w14:paraId="5497342E" w14:textId="77777777" w:rsidR="00120AF3" w:rsidRDefault="00120AF3" w:rsidP="00A13BA2">
      <w:pPr>
        <w:spacing w:line="259" w:lineRule="atLeast"/>
        <w:ind w:left="5242"/>
        <w:jc w:val="right"/>
        <w:textAlignment w:val="baseline"/>
        <w:rPr>
          <w:color w:val="000000"/>
        </w:rPr>
      </w:pPr>
    </w:p>
    <w:p w14:paraId="47B9A46C" w14:textId="77777777" w:rsidR="00120AF3" w:rsidRDefault="00120AF3" w:rsidP="00A13BA2">
      <w:pPr>
        <w:spacing w:line="259" w:lineRule="atLeast"/>
        <w:ind w:left="5242"/>
        <w:jc w:val="right"/>
        <w:textAlignment w:val="baseline"/>
        <w:rPr>
          <w:color w:val="000000"/>
        </w:rPr>
      </w:pPr>
    </w:p>
    <w:p w14:paraId="37E5A9AA" w14:textId="77777777" w:rsidR="00120AF3" w:rsidRDefault="00120AF3" w:rsidP="00A13BA2">
      <w:pPr>
        <w:spacing w:line="259" w:lineRule="atLeast"/>
        <w:ind w:left="5242"/>
        <w:jc w:val="right"/>
        <w:textAlignment w:val="baseline"/>
        <w:rPr>
          <w:color w:val="000000"/>
        </w:rPr>
      </w:pPr>
    </w:p>
    <w:p w14:paraId="00AA9DDA" w14:textId="77777777" w:rsidR="00120AF3" w:rsidRDefault="00120AF3" w:rsidP="00A13BA2">
      <w:pPr>
        <w:spacing w:line="259" w:lineRule="atLeast"/>
        <w:ind w:left="5242"/>
        <w:jc w:val="right"/>
        <w:textAlignment w:val="baseline"/>
        <w:rPr>
          <w:color w:val="000000"/>
        </w:rPr>
      </w:pPr>
    </w:p>
    <w:p w14:paraId="2C76656D" w14:textId="77777777" w:rsidR="00120AF3" w:rsidRDefault="00120AF3" w:rsidP="00A13BA2">
      <w:pPr>
        <w:spacing w:line="259" w:lineRule="atLeast"/>
        <w:ind w:left="5242"/>
        <w:jc w:val="right"/>
        <w:textAlignment w:val="baseline"/>
        <w:rPr>
          <w:color w:val="000000"/>
        </w:rPr>
      </w:pPr>
    </w:p>
    <w:p w14:paraId="551DC709" w14:textId="77777777" w:rsidR="00120AF3" w:rsidRDefault="00120AF3" w:rsidP="00A13BA2">
      <w:pPr>
        <w:spacing w:line="259" w:lineRule="atLeast"/>
        <w:ind w:left="5242"/>
        <w:jc w:val="right"/>
        <w:textAlignment w:val="baseline"/>
        <w:rPr>
          <w:color w:val="000000"/>
        </w:rPr>
      </w:pPr>
    </w:p>
    <w:p w14:paraId="726991B3" w14:textId="77777777" w:rsidR="00120AF3" w:rsidRDefault="00120AF3" w:rsidP="00A13BA2">
      <w:pPr>
        <w:spacing w:line="259" w:lineRule="atLeast"/>
        <w:ind w:left="5242"/>
        <w:jc w:val="right"/>
        <w:textAlignment w:val="baseline"/>
        <w:rPr>
          <w:color w:val="000000"/>
        </w:rPr>
      </w:pPr>
    </w:p>
    <w:p w14:paraId="57077810" w14:textId="77777777" w:rsidR="00120AF3" w:rsidRDefault="00120AF3" w:rsidP="00A13BA2">
      <w:pPr>
        <w:spacing w:line="259" w:lineRule="atLeast"/>
        <w:ind w:left="5242"/>
        <w:jc w:val="right"/>
        <w:textAlignment w:val="baseline"/>
        <w:rPr>
          <w:color w:val="000000"/>
        </w:rPr>
      </w:pPr>
    </w:p>
    <w:p w14:paraId="5495D75A" w14:textId="77777777" w:rsidR="00120AF3" w:rsidRDefault="00120AF3" w:rsidP="00A13BA2">
      <w:pPr>
        <w:spacing w:line="259" w:lineRule="atLeast"/>
        <w:ind w:left="5242"/>
        <w:jc w:val="right"/>
        <w:textAlignment w:val="baseline"/>
        <w:rPr>
          <w:color w:val="000000"/>
        </w:rPr>
      </w:pPr>
    </w:p>
    <w:p w14:paraId="137373DC" w14:textId="77777777" w:rsidR="00120AF3" w:rsidRDefault="00120AF3" w:rsidP="00A13BA2">
      <w:pPr>
        <w:spacing w:line="259" w:lineRule="atLeast"/>
        <w:ind w:left="5242"/>
        <w:jc w:val="right"/>
        <w:textAlignment w:val="baseline"/>
        <w:rPr>
          <w:color w:val="000000"/>
        </w:rPr>
      </w:pPr>
    </w:p>
    <w:p w14:paraId="4F30826F" w14:textId="77777777" w:rsidR="00120AF3" w:rsidRDefault="00120AF3" w:rsidP="00A13BA2">
      <w:pPr>
        <w:spacing w:line="259" w:lineRule="atLeast"/>
        <w:ind w:left="5242"/>
        <w:jc w:val="right"/>
        <w:textAlignment w:val="baseline"/>
        <w:rPr>
          <w:color w:val="000000"/>
        </w:rPr>
      </w:pPr>
    </w:p>
    <w:p w14:paraId="1308A90E" w14:textId="77777777" w:rsidR="00120AF3" w:rsidRDefault="00120AF3" w:rsidP="00A13BA2">
      <w:pPr>
        <w:spacing w:line="259" w:lineRule="atLeast"/>
        <w:ind w:left="5242"/>
        <w:jc w:val="right"/>
        <w:textAlignment w:val="baseline"/>
        <w:rPr>
          <w:color w:val="000000"/>
        </w:rPr>
      </w:pPr>
    </w:p>
    <w:p w14:paraId="4E4A3190" w14:textId="77777777" w:rsidR="00120AF3" w:rsidRDefault="00120AF3" w:rsidP="00A13BA2">
      <w:pPr>
        <w:spacing w:line="259" w:lineRule="atLeast"/>
        <w:ind w:left="5242"/>
        <w:jc w:val="right"/>
        <w:textAlignment w:val="baseline"/>
        <w:rPr>
          <w:color w:val="000000"/>
        </w:rPr>
      </w:pPr>
    </w:p>
    <w:p w14:paraId="0F5C32FD" w14:textId="77777777" w:rsidR="00120AF3" w:rsidRDefault="00120AF3" w:rsidP="00A13BA2">
      <w:pPr>
        <w:spacing w:line="259" w:lineRule="atLeast"/>
        <w:ind w:left="5242"/>
        <w:jc w:val="right"/>
        <w:textAlignment w:val="baseline"/>
        <w:rPr>
          <w:color w:val="000000"/>
        </w:rPr>
      </w:pPr>
    </w:p>
    <w:p w14:paraId="5F1CC6EF" w14:textId="77777777" w:rsidR="00120AF3" w:rsidRDefault="00120AF3" w:rsidP="00A13BA2">
      <w:pPr>
        <w:spacing w:line="259" w:lineRule="atLeast"/>
        <w:ind w:left="5242"/>
        <w:jc w:val="right"/>
        <w:textAlignment w:val="baseline"/>
        <w:rPr>
          <w:color w:val="000000"/>
        </w:rPr>
      </w:pPr>
    </w:p>
    <w:p w14:paraId="6E08B369" w14:textId="77777777" w:rsidR="00120AF3" w:rsidRDefault="00120AF3" w:rsidP="00A13BA2">
      <w:pPr>
        <w:spacing w:line="259" w:lineRule="atLeast"/>
        <w:ind w:left="5242"/>
        <w:jc w:val="right"/>
        <w:textAlignment w:val="baseline"/>
        <w:rPr>
          <w:color w:val="000000"/>
        </w:rPr>
      </w:pPr>
    </w:p>
    <w:p w14:paraId="5ED7B542" w14:textId="77777777" w:rsidR="00120AF3" w:rsidRDefault="00120AF3" w:rsidP="00A13BA2">
      <w:pPr>
        <w:spacing w:line="259" w:lineRule="atLeast"/>
        <w:ind w:left="5242"/>
        <w:jc w:val="right"/>
        <w:textAlignment w:val="baseline"/>
        <w:rPr>
          <w:color w:val="000000"/>
        </w:rPr>
      </w:pPr>
    </w:p>
    <w:p w14:paraId="14519765" w14:textId="77777777" w:rsidR="00120AF3" w:rsidRDefault="00120AF3" w:rsidP="00A13BA2">
      <w:pPr>
        <w:spacing w:line="259" w:lineRule="atLeast"/>
        <w:ind w:left="5242"/>
        <w:jc w:val="right"/>
        <w:textAlignment w:val="baseline"/>
        <w:rPr>
          <w:color w:val="000000"/>
        </w:rPr>
      </w:pPr>
    </w:p>
    <w:p w14:paraId="1929BF2E" w14:textId="77777777" w:rsidR="00120AF3" w:rsidRDefault="00120AF3" w:rsidP="00A13BA2">
      <w:pPr>
        <w:spacing w:line="259" w:lineRule="atLeast"/>
        <w:ind w:left="5242"/>
        <w:jc w:val="right"/>
        <w:textAlignment w:val="baseline"/>
        <w:rPr>
          <w:color w:val="000000"/>
        </w:rPr>
      </w:pPr>
    </w:p>
    <w:p w14:paraId="7198181B" w14:textId="77777777" w:rsidR="00120AF3" w:rsidRDefault="00120AF3" w:rsidP="00A13BA2">
      <w:pPr>
        <w:spacing w:line="259" w:lineRule="atLeast"/>
        <w:ind w:left="5242"/>
        <w:jc w:val="right"/>
        <w:textAlignment w:val="baseline"/>
        <w:rPr>
          <w:color w:val="000000"/>
        </w:rPr>
      </w:pPr>
    </w:p>
    <w:p w14:paraId="72E1C030" w14:textId="77777777" w:rsidR="00120AF3" w:rsidRDefault="00120AF3" w:rsidP="00A13BA2">
      <w:pPr>
        <w:spacing w:line="259" w:lineRule="atLeast"/>
        <w:ind w:left="5242"/>
        <w:jc w:val="right"/>
        <w:textAlignment w:val="baseline"/>
        <w:rPr>
          <w:color w:val="000000"/>
        </w:rPr>
      </w:pPr>
    </w:p>
    <w:p w14:paraId="5996DF5B" w14:textId="77777777" w:rsidR="00120AF3" w:rsidRDefault="00120AF3" w:rsidP="00A13BA2">
      <w:pPr>
        <w:spacing w:line="259" w:lineRule="atLeast"/>
        <w:ind w:left="5242"/>
        <w:jc w:val="right"/>
        <w:textAlignment w:val="baseline"/>
        <w:rPr>
          <w:color w:val="000000"/>
        </w:rPr>
      </w:pPr>
    </w:p>
    <w:p w14:paraId="0C0391E2" w14:textId="77777777" w:rsidR="00120AF3" w:rsidRDefault="00120AF3" w:rsidP="00A13BA2">
      <w:pPr>
        <w:spacing w:line="259" w:lineRule="atLeast"/>
        <w:ind w:left="5242"/>
        <w:jc w:val="right"/>
        <w:textAlignment w:val="baseline"/>
        <w:rPr>
          <w:color w:val="000000"/>
        </w:rPr>
      </w:pPr>
    </w:p>
    <w:p w14:paraId="00004D31" w14:textId="77777777" w:rsidR="00120AF3" w:rsidRDefault="00120AF3" w:rsidP="00A13BA2">
      <w:pPr>
        <w:spacing w:line="259" w:lineRule="atLeast"/>
        <w:ind w:left="5242"/>
        <w:jc w:val="right"/>
        <w:textAlignment w:val="baseline"/>
        <w:rPr>
          <w:color w:val="000000"/>
        </w:rPr>
      </w:pPr>
    </w:p>
    <w:p w14:paraId="269E0C39" w14:textId="77777777" w:rsidR="00120AF3" w:rsidRDefault="00120AF3" w:rsidP="00A13BA2">
      <w:pPr>
        <w:spacing w:line="259" w:lineRule="atLeast"/>
        <w:ind w:left="5242"/>
        <w:jc w:val="right"/>
        <w:textAlignment w:val="baseline"/>
        <w:rPr>
          <w:color w:val="000000"/>
        </w:rPr>
      </w:pPr>
    </w:p>
    <w:p w14:paraId="18479BC3" w14:textId="77777777" w:rsidR="00120AF3" w:rsidRDefault="00120AF3" w:rsidP="00A13BA2">
      <w:pPr>
        <w:spacing w:line="259" w:lineRule="atLeast"/>
        <w:ind w:left="5242"/>
        <w:jc w:val="right"/>
        <w:textAlignment w:val="baseline"/>
        <w:rPr>
          <w:color w:val="000000"/>
        </w:rPr>
      </w:pPr>
    </w:p>
    <w:p w14:paraId="0E2F39D2" w14:textId="77777777" w:rsidR="00120AF3" w:rsidRDefault="00120AF3" w:rsidP="00A13BA2">
      <w:pPr>
        <w:spacing w:line="259" w:lineRule="atLeast"/>
        <w:ind w:left="5242"/>
        <w:jc w:val="right"/>
        <w:textAlignment w:val="baseline"/>
        <w:rPr>
          <w:color w:val="000000"/>
        </w:rPr>
      </w:pPr>
    </w:p>
    <w:p w14:paraId="44C9E6AF" w14:textId="77777777" w:rsidR="00120AF3" w:rsidRDefault="00120AF3" w:rsidP="00A13BA2">
      <w:pPr>
        <w:spacing w:line="259" w:lineRule="atLeast"/>
        <w:ind w:left="5242"/>
        <w:jc w:val="right"/>
        <w:textAlignment w:val="baseline"/>
        <w:rPr>
          <w:color w:val="000000"/>
        </w:rPr>
      </w:pPr>
    </w:p>
    <w:p w14:paraId="10A3A6A9" w14:textId="77777777" w:rsidR="00120AF3" w:rsidRDefault="00120AF3" w:rsidP="00A13BA2">
      <w:pPr>
        <w:spacing w:line="259" w:lineRule="atLeast"/>
        <w:ind w:left="5242"/>
        <w:jc w:val="right"/>
        <w:textAlignment w:val="baseline"/>
        <w:rPr>
          <w:color w:val="000000"/>
        </w:rPr>
      </w:pPr>
    </w:p>
    <w:p w14:paraId="713D6820" w14:textId="77777777" w:rsidR="00120AF3" w:rsidRDefault="00120AF3" w:rsidP="00A13BA2">
      <w:pPr>
        <w:spacing w:line="259" w:lineRule="atLeast"/>
        <w:ind w:left="5242"/>
        <w:jc w:val="right"/>
        <w:textAlignment w:val="baseline"/>
        <w:rPr>
          <w:color w:val="000000"/>
        </w:rPr>
      </w:pPr>
    </w:p>
    <w:p w14:paraId="5BD07F72" w14:textId="77777777" w:rsidR="00120AF3" w:rsidRDefault="00120AF3" w:rsidP="00A13BA2">
      <w:pPr>
        <w:spacing w:line="259" w:lineRule="atLeast"/>
        <w:ind w:left="5242"/>
        <w:jc w:val="right"/>
        <w:textAlignment w:val="baseline"/>
        <w:rPr>
          <w:color w:val="000000"/>
        </w:rPr>
      </w:pPr>
    </w:p>
    <w:p w14:paraId="68B620F0" w14:textId="77777777" w:rsidR="00120AF3" w:rsidRDefault="00120AF3" w:rsidP="00A13BA2">
      <w:pPr>
        <w:spacing w:line="259" w:lineRule="atLeast"/>
        <w:ind w:left="5242"/>
        <w:jc w:val="right"/>
        <w:textAlignment w:val="baseline"/>
        <w:rPr>
          <w:color w:val="000000"/>
        </w:rPr>
      </w:pPr>
    </w:p>
    <w:p w14:paraId="2E1A7FF0" w14:textId="77777777" w:rsidR="00120AF3" w:rsidRDefault="00120AF3" w:rsidP="00A13BA2">
      <w:pPr>
        <w:spacing w:line="259" w:lineRule="atLeast"/>
        <w:ind w:left="5242"/>
        <w:jc w:val="right"/>
        <w:textAlignment w:val="baseline"/>
        <w:rPr>
          <w:color w:val="000000"/>
        </w:rPr>
      </w:pPr>
    </w:p>
    <w:p w14:paraId="49AAF17B" w14:textId="77777777" w:rsidR="00120AF3" w:rsidRDefault="00120AF3" w:rsidP="00A13BA2">
      <w:pPr>
        <w:spacing w:line="259" w:lineRule="atLeast"/>
        <w:ind w:left="5242"/>
        <w:jc w:val="right"/>
        <w:textAlignment w:val="baseline"/>
        <w:rPr>
          <w:color w:val="000000"/>
        </w:rPr>
      </w:pPr>
    </w:p>
    <w:p w14:paraId="3DFEC69D" w14:textId="77777777" w:rsidR="00120AF3" w:rsidRDefault="00120AF3" w:rsidP="00A13BA2">
      <w:pPr>
        <w:spacing w:line="259" w:lineRule="atLeast"/>
        <w:ind w:left="5242"/>
        <w:jc w:val="right"/>
        <w:textAlignment w:val="baseline"/>
        <w:rPr>
          <w:color w:val="000000"/>
        </w:rPr>
      </w:pPr>
    </w:p>
    <w:p w14:paraId="72164116" w14:textId="77777777" w:rsidR="00120AF3" w:rsidRDefault="00120AF3" w:rsidP="00A13BA2">
      <w:pPr>
        <w:spacing w:line="259" w:lineRule="atLeast"/>
        <w:ind w:left="5242"/>
        <w:jc w:val="right"/>
        <w:textAlignment w:val="baseline"/>
        <w:rPr>
          <w:color w:val="000000"/>
        </w:rPr>
      </w:pPr>
    </w:p>
    <w:p w14:paraId="5ACBD0D7" w14:textId="77777777" w:rsidR="00120AF3" w:rsidRDefault="00120AF3" w:rsidP="00A13BA2">
      <w:pPr>
        <w:spacing w:line="259" w:lineRule="atLeast"/>
        <w:ind w:left="5242"/>
        <w:jc w:val="right"/>
        <w:textAlignment w:val="baseline"/>
        <w:rPr>
          <w:color w:val="000000"/>
        </w:rPr>
      </w:pPr>
    </w:p>
    <w:p w14:paraId="00CE4E71" w14:textId="77777777" w:rsidR="00120AF3" w:rsidRDefault="00BD0215" w:rsidP="00A13BA2">
      <w:pPr>
        <w:spacing w:line="259" w:lineRule="atLeast"/>
        <w:ind w:left="5242"/>
        <w:jc w:val="right"/>
        <w:textAlignment w:val="baseline"/>
        <w:rPr>
          <w:color w:val="000000"/>
        </w:rPr>
      </w:pPr>
      <w:r w:rsidRPr="00BD0215">
        <w:rPr>
          <w:color w:val="000000"/>
        </w:rPr>
        <w:lastRenderedPageBreak/>
        <w:t xml:space="preserve">Приложение № </w:t>
      </w:r>
      <w:r w:rsidR="00473926">
        <w:rPr>
          <w:color w:val="000000"/>
        </w:rPr>
        <w:t>2</w:t>
      </w:r>
    </w:p>
    <w:p w14:paraId="593F5EC4" w14:textId="05A401BF" w:rsidR="00BD0215" w:rsidRDefault="00BD0215" w:rsidP="00A13BA2">
      <w:pPr>
        <w:spacing w:line="259" w:lineRule="atLeast"/>
        <w:ind w:left="5242"/>
        <w:jc w:val="right"/>
        <w:textAlignment w:val="baseline"/>
        <w:rPr>
          <w:color w:val="000000"/>
        </w:rPr>
      </w:pPr>
      <w:r w:rsidRPr="00BD0215">
        <w:rPr>
          <w:color w:val="000000"/>
        </w:rPr>
        <w:t xml:space="preserve"> к Положению о присвоении наименований элементам улично-дорожной сети, наименований элементам планировочной структуры в границах </w:t>
      </w:r>
      <w:r w:rsidR="00473926">
        <w:rPr>
          <w:color w:val="000000"/>
        </w:rPr>
        <w:t xml:space="preserve">Володарского </w:t>
      </w:r>
      <w:r w:rsidRPr="00BD0215">
        <w:rPr>
          <w:color w:val="000000"/>
        </w:rPr>
        <w:t>муниципального округ</w:t>
      </w:r>
      <w:r w:rsidR="00473926">
        <w:rPr>
          <w:color w:val="000000"/>
        </w:rPr>
        <w:t>а</w:t>
      </w:r>
      <w:r w:rsidRPr="00BD0215">
        <w:rPr>
          <w:color w:val="000000"/>
        </w:rPr>
        <w:t>, изменении, аннулировании таких наименований</w:t>
      </w:r>
    </w:p>
    <w:p w14:paraId="0C271C75" w14:textId="77777777" w:rsidR="00A13BA2" w:rsidRPr="00BD0215" w:rsidRDefault="00A13BA2" w:rsidP="00BD0215">
      <w:pPr>
        <w:spacing w:line="259" w:lineRule="atLeast"/>
        <w:ind w:left="5242"/>
        <w:jc w:val="both"/>
        <w:textAlignment w:val="baseline"/>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741"/>
        <w:gridCol w:w="2030"/>
        <w:gridCol w:w="4082"/>
      </w:tblGrid>
      <w:tr w:rsidR="00BD0215" w:rsidRPr="00BD0215" w14:paraId="3D88BD92" w14:textId="77777777" w:rsidTr="00A50175">
        <w:trPr>
          <w:jc w:val="center"/>
        </w:trPr>
        <w:tc>
          <w:tcPr>
            <w:tcW w:w="10490" w:type="dxa"/>
            <w:gridSpan w:val="3"/>
            <w:tcBorders>
              <w:top w:val="nil"/>
              <w:left w:val="nil"/>
              <w:bottom w:val="nil"/>
              <w:right w:val="nil"/>
            </w:tcBorders>
            <w:tcMar>
              <w:top w:w="0" w:type="dxa"/>
              <w:left w:w="108" w:type="dxa"/>
              <w:bottom w:w="0" w:type="dxa"/>
              <w:right w:w="108" w:type="dxa"/>
            </w:tcMar>
            <w:hideMark/>
          </w:tcPr>
          <w:p w14:paraId="6F236FE6" w14:textId="77777777" w:rsidR="00BD0215" w:rsidRPr="00BD0215" w:rsidRDefault="00BD0215" w:rsidP="00BD0215">
            <w:pPr>
              <w:spacing w:line="276" w:lineRule="atLeast"/>
              <w:ind w:firstLine="706"/>
              <w:jc w:val="center"/>
              <w:textAlignment w:val="baseline"/>
            </w:pPr>
            <w:r w:rsidRPr="00BD0215">
              <w:rPr>
                <w:b/>
                <w:bCs/>
              </w:rPr>
              <w:t>Форма согласия на обработку персональных данных</w:t>
            </w:r>
          </w:p>
        </w:tc>
      </w:tr>
      <w:tr w:rsidR="00BD0215" w:rsidRPr="00BD0215" w14:paraId="3A2F954F" w14:textId="77777777" w:rsidTr="00A50175">
        <w:trPr>
          <w:jc w:val="center"/>
        </w:trPr>
        <w:tc>
          <w:tcPr>
            <w:tcW w:w="10490" w:type="dxa"/>
            <w:gridSpan w:val="3"/>
            <w:tcBorders>
              <w:top w:val="nil"/>
              <w:left w:val="nil"/>
              <w:bottom w:val="nil"/>
              <w:right w:val="nil"/>
            </w:tcBorders>
            <w:tcMar>
              <w:top w:w="0" w:type="dxa"/>
              <w:left w:w="108" w:type="dxa"/>
              <w:bottom w:w="0" w:type="dxa"/>
              <w:right w:w="108" w:type="dxa"/>
            </w:tcMar>
            <w:hideMark/>
          </w:tcPr>
          <w:p w14:paraId="41DD5CFC" w14:textId="77777777" w:rsidR="00BD0215" w:rsidRPr="00BD0215" w:rsidRDefault="00BD0215" w:rsidP="00BD0215">
            <w:pPr>
              <w:spacing w:line="276" w:lineRule="atLeast"/>
              <w:ind w:firstLine="706"/>
              <w:jc w:val="both"/>
              <w:textAlignment w:val="baseline"/>
            </w:pPr>
            <w:r w:rsidRPr="00BD0215">
              <w:t>Я, _____________________________________________________________________________,</w:t>
            </w:r>
          </w:p>
          <w:p w14:paraId="64450C4E" w14:textId="77777777" w:rsidR="00BD0215" w:rsidRPr="00BD0215" w:rsidRDefault="00BD0215" w:rsidP="00BD0215">
            <w:pPr>
              <w:spacing w:line="230" w:lineRule="atLeast"/>
              <w:jc w:val="center"/>
              <w:textAlignment w:val="baseline"/>
              <w:rPr>
                <w:sz w:val="20"/>
                <w:szCs w:val="20"/>
              </w:rPr>
            </w:pPr>
            <w:r w:rsidRPr="00BD0215">
              <w:rPr>
                <w:sz w:val="20"/>
                <w:szCs w:val="20"/>
              </w:rPr>
              <w:t>(фамилия, имя, отчество (при наличии) субъекта персональных данных)</w:t>
            </w:r>
          </w:p>
          <w:p w14:paraId="47F60798" w14:textId="64CCE6EF" w:rsidR="00BD0215" w:rsidRDefault="00A13BA2" w:rsidP="00BD0215">
            <w:pPr>
              <w:spacing w:line="276" w:lineRule="atLeast"/>
              <w:jc w:val="both"/>
              <w:textAlignment w:val="baseline"/>
            </w:pPr>
            <w:r>
              <w:t xml:space="preserve">проживающий(ая) по </w:t>
            </w:r>
            <w:r w:rsidR="00BD0215" w:rsidRPr="00BD0215">
              <w:t>адресу: __________</w:t>
            </w:r>
            <w:r>
              <w:t>____________________</w:t>
            </w:r>
            <w:r w:rsidR="00BD0215" w:rsidRPr="00BD0215">
              <w:t>_____</w:t>
            </w:r>
            <w:r>
              <w:t>_____________________</w:t>
            </w:r>
          </w:p>
          <w:p w14:paraId="23C44E3F" w14:textId="373F6151" w:rsidR="00A13BA2" w:rsidRPr="00BD0215" w:rsidRDefault="00A13BA2" w:rsidP="00BD0215">
            <w:pPr>
              <w:spacing w:line="276" w:lineRule="atLeast"/>
              <w:jc w:val="both"/>
              <w:textAlignment w:val="baseline"/>
            </w:pPr>
            <w:r>
              <w:t>______________________________________________________________________________,</w:t>
            </w:r>
          </w:p>
          <w:p w14:paraId="448E2457" w14:textId="3794E868" w:rsidR="00BD0215" w:rsidRPr="00BD0215" w:rsidRDefault="00BD0215" w:rsidP="00BD0215">
            <w:pPr>
              <w:spacing w:line="230" w:lineRule="atLeast"/>
              <w:jc w:val="center"/>
              <w:textAlignment w:val="baseline"/>
              <w:rPr>
                <w:sz w:val="20"/>
                <w:szCs w:val="20"/>
              </w:rPr>
            </w:pPr>
            <w:r w:rsidRPr="00BD0215">
              <w:rPr>
                <w:sz w:val="20"/>
                <w:szCs w:val="20"/>
              </w:rPr>
              <w:t>(адрес места жительства субъекта персональных данных)</w:t>
            </w:r>
          </w:p>
          <w:p w14:paraId="1C14FA72" w14:textId="5727D334" w:rsidR="00BD0215" w:rsidRPr="00BD0215" w:rsidRDefault="00BD0215" w:rsidP="00BD0215">
            <w:pPr>
              <w:spacing w:line="276" w:lineRule="atLeast"/>
              <w:jc w:val="both"/>
              <w:textAlignment w:val="baseline"/>
            </w:pPr>
            <w:r w:rsidRPr="00BD0215">
              <w:t>основной документ, удостоверяющи</w:t>
            </w:r>
            <w:r w:rsidR="00A13BA2">
              <w:t>й личность: __________________</w:t>
            </w:r>
            <w:r w:rsidRPr="00BD0215">
              <w:t>_________________________</w:t>
            </w:r>
          </w:p>
          <w:p w14:paraId="6BD89CE9" w14:textId="2DDE5D1D" w:rsidR="00BD0215" w:rsidRPr="00BD0215" w:rsidRDefault="00A13BA2" w:rsidP="00BD0215">
            <w:pPr>
              <w:spacing w:line="230" w:lineRule="atLeast"/>
              <w:jc w:val="right"/>
              <w:textAlignment w:val="baseline"/>
              <w:rPr>
                <w:sz w:val="20"/>
                <w:szCs w:val="20"/>
              </w:rPr>
            </w:pPr>
            <w:r>
              <w:rPr>
                <w:sz w:val="20"/>
                <w:szCs w:val="20"/>
              </w:rPr>
              <w:t xml:space="preserve">            </w:t>
            </w:r>
            <w:r w:rsidR="00BD0215" w:rsidRPr="00BD0215">
              <w:rPr>
                <w:sz w:val="20"/>
                <w:szCs w:val="20"/>
              </w:rPr>
              <w:t>(наименование и номер основного документа, удостоверяющего</w:t>
            </w:r>
          </w:p>
          <w:p w14:paraId="70088B01" w14:textId="537B7BFD" w:rsidR="00BD0215" w:rsidRPr="00BD0215" w:rsidRDefault="00BD0215" w:rsidP="00BD0215">
            <w:pPr>
              <w:spacing w:line="276" w:lineRule="atLeast"/>
              <w:jc w:val="both"/>
              <w:textAlignment w:val="baseline"/>
            </w:pPr>
            <w:r w:rsidRPr="00BD0215">
              <w:t>____________________________________________________________________________________,</w:t>
            </w:r>
          </w:p>
          <w:p w14:paraId="12C9A904" w14:textId="77777777" w:rsidR="00BD0215" w:rsidRPr="00BD0215" w:rsidRDefault="00BD0215" w:rsidP="00BD0215">
            <w:pPr>
              <w:spacing w:line="230" w:lineRule="atLeast"/>
              <w:ind w:firstLine="706"/>
              <w:jc w:val="center"/>
              <w:textAlignment w:val="baseline"/>
              <w:rPr>
                <w:sz w:val="20"/>
                <w:szCs w:val="20"/>
              </w:rPr>
            </w:pPr>
            <w:r w:rsidRPr="00BD0215">
              <w:rPr>
                <w:sz w:val="20"/>
                <w:szCs w:val="20"/>
              </w:rPr>
              <w:t xml:space="preserve">личность субъекта персональных данных, сведения о дате выдачи указанного документа </w:t>
            </w:r>
          </w:p>
          <w:p w14:paraId="5D65B779" w14:textId="77777777" w:rsidR="00BD0215" w:rsidRPr="00BD0215" w:rsidRDefault="00BD0215" w:rsidP="00BD0215">
            <w:pPr>
              <w:spacing w:line="230" w:lineRule="atLeast"/>
              <w:ind w:firstLine="706"/>
              <w:jc w:val="center"/>
              <w:textAlignment w:val="baseline"/>
              <w:rPr>
                <w:sz w:val="20"/>
                <w:szCs w:val="20"/>
              </w:rPr>
            </w:pPr>
            <w:r w:rsidRPr="00BD0215">
              <w:rPr>
                <w:sz w:val="20"/>
                <w:szCs w:val="20"/>
              </w:rPr>
              <w:t>и выдавшем его органе)</w:t>
            </w:r>
          </w:p>
          <w:p w14:paraId="223C7F91" w14:textId="639397B1" w:rsidR="00BD0215" w:rsidRPr="00BD0215" w:rsidRDefault="00BD0215" w:rsidP="00BD0215">
            <w:pPr>
              <w:spacing w:line="276" w:lineRule="atLeast"/>
              <w:jc w:val="both"/>
              <w:textAlignment w:val="baseline"/>
            </w:pPr>
            <w:r w:rsidRPr="00BD0215">
              <w:t xml:space="preserve">являющийся субъектом персональных данных, в соответствии со </w:t>
            </w:r>
            <w:hyperlink r:id="rId7" w:history="1">
              <w:r w:rsidRPr="00BD0215">
                <w:rPr>
                  <w:color w:val="000000"/>
                  <w:u w:val="single"/>
                </w:rPr>
                <w:t>статьями 9</w:t>
              </w:r>
            </w:hyperlink>
            <w:r w:rsidRPr="00BD0215">
              <w:t>-</w:t>
            </w:r>
            <w:hyperlink r:id="rId8" w:history="1">
              <w:r w:rsidRPr="00BD0215">
                <w:rPr>
                  <w:color w:val="000000"/>
                  <w:u w:val="single"/>
                </w:rPr>
                <w:t>11</w:t>
              </w:r>
            </w:hyperlink>
            <w:r w:rsidRPr="00BD0215">
              <w:t xml:space="preserve"> Федерального закона от 27 июля 2006 года № 152-ФЗ «О персональных данных» настоящим подтверждаю, что даю согласие </w:t>
            </w:r>
            <w:r w:rsidR="00473926">
              <w:t xml:space="preserve">Совету депутатов Володарского муниципального округа, </w:t>
            </w:r>
            <w:r w:rsidRPr="00BD0215">
              <w:t xml:space="preserve">главе </w:t>
            </w:r>
            <w:r w:rsidR="00473926">
              <w:t>местного самоуправления Володарского муниципального округа</w:t>
            </w:r>
            <w:r w:rsidRPr="00BD0215">
              <w:t xml:space="preserve">, администрации </w:t>
            </w:r>
            <w:r w:rsidR="00473926">
              <w:t>Володарского муниципального округа</w:t>
            </w:r>
            <w:r w:rsidRPr="00BD0215">
              <w:t xml:space="preserve"> на обработку в целях рассмотрения предложения о присвоении (изменении, аннулировании) наименований элементам улично-дорожной сети, наименований элементам планировочной структуры в границах </w:t>
            </w:r>
            <w:r w:rsidR="00473926">
              <w:t xml:space="preserve">Володарского </w:t>
            </w:r>
            <w:r w:rsidRPr="00BD0215">
              <w:t>муниципального о</w:t>
            </w:r>
            <w:r w:rsidR="00473926">
              <w:t>круга</w:t>
            </w:r>
            <w:r w:rsidRPr="00BD0215">
              <w:t>, следующих персональных данных: фамилия, имя, отчество; год, месяц, дата и место рождения; адрес регистрации и проживания; номер телефона (рабочий, сотовый, факс), то есть на совершение с указанными персональными данными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05F692A7" w14:textId="77777777" w:rsidR="00BD0215" w:rsidRPr="00BD0215" w:rsidRDefault="00BD0215" w:rsidP="00BD0215">
            <w:pPr>
              <w:spacing w:line="276" w:lineRule="atLeast"/>
              <w:ind w:firstLine="706"/>
              <w:jc w:val="both"/>
              <w:textAlignment w:val="baseline"/>
            </w:pPr>
            <w:r w:rsidRPr="00BD0215">
              <w:t>Настоящее согласие действует с « » ___________ 20__ года бессрочно и может быть отозвано в любое время по моему письменному заявлению.</w:t>
            </w:r>
          </w:p>
          <w:p w14:paraId="5F64D440" w14:textId="77777777" w:rsidR="00BD0215" w:rsidRPr="00BD0215" w:rsidRDefault="00BD0215" w:rsidP="00BD0215">
            <w:pPr>
              <w:spacing w:line="276" w:lineRule="atLeast"/>
              <w:ind w:firstLine="706"/>
              <w:jc w:val="both"/>
              <w:textAlignment w:val="baseline"/>
            </w:pPr>
            <w:r w:rsidRPr="00BD0215">
              <w:t>Подтверждаю, что мои права и обязанности в области защиты персональных данных мне разъяснены.</w:t>
            </w:r>
          </w:p>
        </w:tc>
      </w:tr>
      <w:tr w:rsidR="00BD0215" w:rsidRPr="00BD0215" w14:paraId="17F853EC" w14:textId="77777777" w:rsidTr="00A50175">
        <w:trPr>
          <w:jc w:val="center"/>
        </w:trPr>
        <w:tc>
          <w:tcPr>
            <w:tcW w:w="10490" w:type="dxa"/>
            <w:gridSpan w:val="3"/>
            <w:tcBorders>
              <w:top w:val="nil"/>
              <w:left w:val="nil"/>
              <w:bottom w:val="nil"/>
              <w:right w:val="nil"/>
            </w:tcBorders>
            <w:tcMar>
              <w:top w:w="0" w:type="dxa"/>
              <w:left w:w="108" w:type="dxa"/>
              <w:bottom w:w="0" w:type="dxa"/>
              <w:right w:w="108" w:type="dxa"/>
            </w:tcMar>
            <w:hideMark/>
          </w:tcPr>
          <w:p w14:paraId="4E7FCD6B" w14:textId="77777777" w:rsidR="00BD0215" w:rsidRPr="00BD0215" w:rsidRDefault="00BD0215" w:rsidP="00BD0215"/>
        </w:tc>
      </w:tr>
      <w:tr w:rsidR="00BD0215" w:rsidRPr="00BD0215" w14:paraId="7AB7CCF4" w14:textId="77777777" w:rsidTr="00A50175">
        <w:trPr>
          <w:jc w:val="center"/>
        </w:trPr>
        <w:tc>
          <w:tcPr>
            <w:tcW w:w="3934" w:type="dxa"/>
            <w:tcBorders>
              <w:top w:val="nil"/>
              <w:left w:val="nil"/>
              <w:bottom w:val="nil"/>
              <w:right w:val="nil"/>
            </w:tcBorders>
            <w:tcMar>
              <w:top w:w="0" w:type="dxa"/>
              <w:left w:w="108" w:type="dxa"/>
              <w:bottom w:w="0" w:type="dxa"/>
              <w:right w:w="108" w:type="dxa"/>
            </w:tcMar>
            <w:hideMark/>
          </w:tcPr>
          <w:p w14:paraId="2CB8343E" w14:textId="77777777" w:rsidR="00BD0215" w:rsidRPr="00BD0215" w:rsidRDefault="00BD0215" w:rsidP="00BD0215">
            <w:pPr>
              <w:spacing w:line="276" w:lineRule="atLeast"/>
              <w:jc w:val="center"/>
              <w:textAlignment w:val="baseline"/>
            </w:pPr>
            <w:r w:rsidRPr="00BD0215">
              <w:t>________________________</w:t>
            </w:r>
          </w:p>
          <w:p w14:paraId="31B8E825" w14:textId="77777777" w:rsidR="00BD0215" w:rsidRPr="00BD0215" w:rsidRDefault="00BD0215" w:rsidP="00BD0215">
            <w:pPr>
              <w:spacing w:line="216" w:lineRule="atLeast"/>
              <w:jc w:val="center"/>
              <w:textAlignment w:val="baseline"/>
              <w:rPr>
                <w:sz w:val="20"/>
                <w:szCs w:val="20"/>
              </w:rPr>
            </w:pPr>
            <w:r w:rsidRPr="00BD0215">
              <w:rPr>
                <w:sz w:val="20"/>
                <w:szCs w:val="20"/>
              </w:rPr>
              <w:t>(Ф.И.О. (отчество при наличии) субъекта персональных данных)</w:t>
            </w:r>
          </w:p>
        </w:tc>
        <w:tc>
          <w:tcPr>
            <w:tcW w:w="2129" w:type="dxa"/>
            <w:tcBorders>
              <w:top w:val="nil"/>
              <w:left w:val="nil"/>
              <w:bottom w:val="nil"/>
              <w:right w:val="nil"/>
            </w:tcBorders>
            <w:tcMar>
              <w:top w:w="0" w:type="dxa"/>
              <w:left w:w="108" w:type="dxa"/>
              <w:bottom w:w="0" w:type="dxa"/>
              <w:right w:w="108" w:type="dxa"/>
            </w:tcMar>
            <w:hideMark/>
          </w:tcPr>
          <w:p w14:paraId="1DAEA112" w14:textId="77777777" w:rsidR="00BD0215" w:rsidRPr="00BD0215" w:rsidRDefault="00BD0215" w:rsidP="00BD0215">
            <w:pPr>
              <w:spacing w:line="276" w:lineRule="atLeast"/>
              <w:jc w:val="center"/>
              <w:textAlignment w:val="baseline"/>
            </w:pPr>
            <w:r w:rsidRPr="00BD0215">
              <w:t>__________</w:t>
            </w:r>
          </w:p>
          <w:p w14:paraId="4F65E9E8" w14:textId="77777777" w:rsidR="00BD0215" w:rsidRPr="00BD0215" w:rsidRDefault="00BD0215" w:rsidP="00BD0215">
            <w:pPr>
              <w:spacing w:line="230" w:lineRule="atLeast"/>
              <w:jc w:val="center"/>
              <w:textAlignment w:val="baseline"/>
              <w:rPr>
                <w:sz w:val="20"/>
                <w:szCs w:val="20"/>
              </w:rPr>
            </w:pPr>
            <w:r w:rsidRPr="00BD0215">
              <w:rPr>
                <w:sz w:val="20"/>
                <w:szCs w:val="20"/>
              </w:rPr>
              <w:t>(подпись)</w:t>
            </w:r>
          </w:p>
        </w:tc>
        <w:tc>
          <w:tcPr>
            <w:tcW w:w="4427" w:type="dxa"/>
            <w:tcBorders>
              <w:top w:val="nil"/>
              <w:left w:val="nil"/>
              <w:bottom w:val="nil"/>
              <w:right w:val="nil"/>
            </w:tcBorders>
            <w:tcMar>
              <w:top w:w="0" w:type="dxa"/>
              <w:left w:w="108" w:type="dxa"/>
              <w:bottom w:w="0" w:type="dxa"/>
              <w:right w:w="108" w:type="dxa"/>
            </w:tcMar>
            <w:hideMark/>
          </w:tcPr>
          <w:p w14:paraId="13CB563B" w14:textId="77777777" w:rsidR="00BD0215" w:rsidRPr="00BD0215" w:rsidRDefault="00BD0215" w:rsidP="00BD0215">
            <w:pPr>
              <w:spacing w:line="276" w:lineRule="atLeast"/>
              <w:jc w:val="both"/>
              <w:textAlignment w:val="baseline"/>
            </w:pPr>
            <w:r w:rsidRPr="00BD0215">
              <w:t>«___» ___ 20__года</w:t>
            </w:r>
          </w:p>
        </w:tc>
      </w:tr>
    </w:tbl>
    <w:p w14:paraId="783E9D54" w14:textId="77777777" w:rsidR="00BD0215" w:rsidRPr="00BD0215" w:rsidRDefault="00BD0215" w:rsidP="00BD0215">
      <w:pPr>
        <w:spacing w:after="200" w:line="276" w:lineRule="auto"/>
        <w:rPr>
          <w:rFonts w:asciiTheme="minorHAnsi" w:eastAsiaTheme="minorHAnsi" w:hAnsiTheme="minorHAnsi" w:cstheme="minorBidi"/>
          <w:sz w:val="22"/>
          <w:szCs w:val="22"/>
          <w:lang w:eastAsia="en-US"/>
        </w:rPr>
      </w:pPr>
    </w:p>
    <w:p w14:paraId="1526A6EA" w14:textId="77777777" w:rsidR="00222053" w:rsidRPr="0007365D" w:rsidRDefault="00222053" w:rsidP="00BD0215">
      <w:pPr>
        <w:pStyle w:val="a9"/>
        <w:shd w:val="clear" w:color="auto" w:fill="F9F9F9"/>
        <w:spacing w:before="0" w:beforeAutospacing="0" w:after="0" w:afterAutospacing="0"/>
        <w:ind w:firstLine="708"/>
        <w:jc w:val="both"/>
        <w:textAlignment w:val="baseline"/>
        <w:rPr>
          <w:sz w:val="28"/>
          <w:szCs w:val="28"/>
        </w:rPr>
      </w:pPr>
    </w:p>
    <w:sectPr w:rsidR="00222053" w:rsidRPr="0007365D" w:rsidSect="00120AF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29D9"/>
    <w:multiLevelType w:val="hybridMultilevel"/>
    <w:tmpl w:val="9B3600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B6130"/>
    <w:multiLevelType w:val="hybridMultilevel"/>
    <w:tmpl w:val="BA968F36"/>
    <w:lvl w:ilvl="0" w:tplc="4350BF3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2F38D0"/>
    <w:multiLevelType w:val="multilevel"/>
    <w:tmpl w:val="8CDAFC0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2F70599"/>
    <w:multiLevelType w:val="multilevel"/>
    <w:tmpl w:val="A69AFDBA"/>
    <w:lvl w:ilvl="0">
      <w:start w:val="1"/>
      <w:numFmt w:val="decimal"/>
      <w:lvlText w:val="%1."/>
      <w:lvlJc w:val="left"/>
      <w:pPr>
        <w:tabs>
          <w:tab w:val="num" w:pos="390"/>
        </w:tabs>
        <w:ind w:left="390" w:hanging="390"/>
      </w:pPr>
      <w:rPr>
        <w:rFonts w:hint="default"/>
        <w:b w:val="0"/>
        <w:color w:val="auto"/>
      </w:rPr>
    </w:lvl>
    <w:lvl w:ilvl="1">
      <w:start w:val="1"/>
      <w:numFmt w:val="decimal"/>
      <w:lvlText w:val="%1.%2."/>
      <w:lvlJc w:val="left"/>
      <w:pPr>
        <w:tabs>
          <w:tab w:val="num" w:pos="1620"/>
        </w:tabs>
        <w:ind w:left="1620" w:hanging="720"/>
      </w:pPr>
      <w:rPr>
        <w:rFonts w:hint="default"/>
        <w:b/>
        <w:color w:val="auto"/>
      </w:rPr>
    </w:lvl>
    <w:lvl w:ilvl="2">
      <w:start w:val="1"/>
      <w:numFmt w:val="decimal"/>
      <w:lvlText w:val="%1.%2.%3."/>
      <w:lvlJc w:val="left"/>
      <w:pPr>
        <w:tabs>
          <w:tab w:val="num" w:pos="1854"/>
        </w:tabs>
        <w:ind w:left="1854" w:hanging="720"/>
      </w:pPr>
      <w:rPr>
        <w:rFonts w:hint="default"/>
        <w:color w:val="auto"/>
      </w:rPr>
    </w:lvl>
    <w:lvl w:ilvl="3">
      <w:start w:val="1"/>
      <w:numFmt w:val="decimal"/>
      <w:lvlText w:val="%1.%2.%3.%4."/>
      <w:lvlJc w:val="left"/>
      <w:pPr>
        <w:tabs>
          <w:tab w:val="num" w:pos="2781"/>
        </w:tabs>
        <w:ind w:left="2781" w:hanging="1080"/>
      </w:pPr>
      <w:rPr>
        <w:rFonts w:hint="default"/>
        <w:color w:val="auto"/>
      </w:rPr>
    </w:lvl>
    <w:lvl w:ilvl="4">
      <w:start w:val="1"/>
      <w:numFmt w:val="decimal"/>
      <w:lvlText w:val="%1.%2.%3.%4.%5."/>
      <w:lvlJc w:val="left"/>
      <w:pPr>
        <w:tabs>
          <w:tab w:val="num" w:pos="3348"/>
        </w:tabs>
        <w:ind w:left="3348" w:hanging="1080"/>
      </w:pPr>
      <w:rPr>
        <w:rFonts w:hint="default"/>
        <w:color w:val="auto"/>
      </w:rPr>
    </w:lvl>
    <w:lvl w:ilvl="5">
      <w:start w:val="1"/>
      <w:numFmt w:val="decimal"/>
      <w:lvlText w:val="%1.%2.%3.%4.%5.%6."/>
      <w:lvlJc w:val="left"/>
      <w:pPr>
        <w:tabs>
          <w:tab w:val="num" w:pos="4275"/>
        </w:tabs>
        <w:ind w:left="4275" w:hanging="1440"/>
      </w:pPr>
      <w:rPr>
        <w:rFonts w:hint="default"/>
        <w:color w:val="auto"/>
      </w:rPr>
    </w:lvl>
    <w:lvl w:ilvl="6">
      <w:start w:val="1"/>
      <w:numFmt w:val="decimal"/>
      <w:lvlText w:val="%1.%2.%3.%4.%5.%6.%7."/>
      <w:lvlJc w:val="left"/>
      <w:pPr>
        <w:tabs>
          <w:tab w:val="num" w:pos="4842"/>
        </w:tabs>
        <w:ind w:left="4842" w:hanging="1440"/>
      </w:pPr>
      <w:rPr>
        <w:rFonts w:hint="default"/>
        <w:color w:val="auto"/>
      </w:rPr>
    </w:lvl>
    <w:lvl w:ilvl="7">
      <w:start w:val="1"/>
      <w:numFmt w:val="decimal"/>
      <w:lvlText w:val="%1.%2.%3.%4.%5.%6.%7.%8."/>
      <w:lvlJc w:val="left"/>
      <w:pPr>
        <w:tabs>
          <w:tab w:val="num" w:pos="5769"/>
        </w:tabs>
        <w:ind w:left="5769" w:hanging="1800"/>
      </w:pPr>
      <w:rPr>
        <w:rFonts w:hint="default"/>
        <w:color w:val="auto"/>
      </w:rPr>
    </w:lvl>
    <w:lvl w:ilvl="8">
      <w:start w:val="1"/>
      <w:numFmt w:val="decimal"/>
      <w:lvlText w:val="%1.%2.%3.%4.%5.%6.%7.%8.%9."/>
      <w:lvlJc w:val="left"/>
      <w:pPr>
        <w:tabs>
          <w:tab w:val="num" w:pos="6696"/>
        </w:tabs>
        <w:ind w:left="6696" w:hanging="2160"/>
      </w:pPr>
      <w:rPr>
        <w:rFonts w:hint="default"/>
        <w:color w:val="auto"/>
      </w:rPr>
    </w:lvl>
  </w:abstractNum>
  <w:abstractNum w:abstractNumId="4">
    <w:nsid w:val="244765C5"/>
    <w:multiLevelType w:val="multilevel"/>
    <w:tmpl w:val="E350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901EAC"/>
    <w:multiLevelType w:val="multilevel"/>
    <w:tmpl w:val="BCCC5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FE7455"/>
    <w:multiLevelType w:val="hybridMultilevel"/>
    <w:tmpl w:val="21980870"/>
    <w:lvl w:ilvl="0" w:tplc="868E5854">
      <w:start w:val="1"/>
      <w:numFmt w:val="decimal"/>
      <w:lvlText w:val="%1."/>
      <w:lvlJc w:val="left"/>
      <w:pPr>
        <w:ind w:left="5303"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E3A4D34"/>
    <w:multiLevelType w:val="multilevel"/>
    <w:tmpl w:val="F7028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32"/>
    <w:rsid w:val="00017FDA"/>
    <w:rsid w:val="0002043B"/>
    <w:rsid w:val="000273A7"/>
    <w:rsid w:val="00047889"/>
    <w:rsid w:val="00050885"/>
    <w:rsid w:val="0007365D"/>
    <w:rsid w:val="00082537"/>
    <w:rsid w:val="000872CE"/>
    <w:rsid w:val="00092AC9"/>
    <w:rsid w:val="000B35A9"/>
    <w:rsid w:val="000B59BE"/>
    <w:rsid w:val="000C09AC"/>
    <w:rsid w:val="000C2002"/>
    <w:rsid w:val="000E3CC3"/>
    <w:rsid w:val="00107223"/>
    <w:rsid w:val="00120AF3"/>
    <w:rsid w:val="00134B92"/>
    <w:rsid w:val="00144D7B"/>
    <w:rsid w:val="00166ED0"/>
    <w:rsid w:val="001879ED"/>
    <w:rsid w:val="00197366"/>
    <w:rsid w:val="001D38AE"/>
    <w:rsid w:val="002023CB"/>
    <w:rsid w:val="00212FF9"/>
    <w:rsid w:val="00222053"/>
    <w:rsid w:val="00225529"/>
    <w:rsid w:val="0023404F"/>
    <w:rsid w:val="00256EEE"/>
    <w:rsid w:val="00272765"/>
    <w:rsid w:val="002801CA"/>
    <w:rsid w:val="002B5AF1"/>
    <w:rsid w:val="002C5EBD"/>
    <w:rsid w:val="002C7F4D"/>
    <w:rsid w:val="002D0F56"/>
    <w:rsid w:val="002E2E72"/>
    <w:rsid w:val="002E4253"/>
    <w:rsid w:val="00315FC0"/>
    <w:rsid w:val="0034129B"/>
    <w:rsid w:val="00345AA1"/>
    <w:rsid w:val="00352CDF"/>
    <w:rsid w:val="003619CB"/>
    <w:rsid w:val="003770BF"/>
    <w:rsid w:val="00380AE6"/>
    <w:rsid w:val="003850B7"/>
    <w:rsid w:val="003C5015"/>
    <w:rsid w:val="003D0E9F"/>
    <w:rsid w:val="003D4E86"/>
    <w:rsid w:val="003F4115"/>
    <w:rsid w:val="003F571C"/>
    <w:rsid w:val="00442992"/>
    <w:rsid w:val="00445107"/>
    <w:rsid w:val="00466E19"/>
    <w:rsid w:val="00473926"/>
    <w:rsid w:val="00476203"/>
    <w:rsid w:val="00476478"/>
    <w:rsid w:val="00496DC0"/>
    <w:rsid w:val="004973F4"/>
    <w:rsid w:val="004A1A4F"/>
    <w:rsid w:val="004A1CEB"/>
    <w:rsid w:val="004B2F39"/>
    <w:rsid w:val="004C622E"/>
    <w:rsid w:val="004D0D6A"/>
    <w:rsid w:val="004D2546"/>
    <w:rsid w:val="004D4A13"/>
    <w:rsid w:val="00504D3C"/>
    <w:rsid w:val="005119CC"/>
    <w:rsid w:val="00517622"/>
    <w:rsid w:val="00532684"/>
    <w:rsid w:val="00543254"/>
    <w:rsid w:val="00551D1F"/>
    <w:rsid w:val="00551EAD"/>
    <w:rsid w:val="00564178"/>
    <w:rsid w:val="00566F7F"/>
    <w:rsid w:val="00594BFC"/>
    <w:rsid w:val="005A6062"/>
    <w:rsid w:val="005C6555"/>
    <w:rsid w:val="00612554"/>
    <w:rsid w:val="00654FEF"/>
    <w:rsid w:val="006750C7"/>
    <w:rsid w:val="006817D2"/>
    <w:rsid w:val="00696164"/>
    <w:rsid w:val="006A5E12"/>
    <w:rsid w:val="006B32C2"/>
    <w:rsid w:val="006C6080"/>
    <w:rsid w:val="006E0C18"/>
    <w:rsid w:val="006E569E"/>
    <w:rsid w:val="006E7820"/>
    <w:rsid w:val="006F3A92"/>
    <w:rsid w:val="007048CA"/>
    <w:rsid w:val="00704A6E"/>
    <w:rsid w:val="00716B44"/>
    <w:rsid w:val="00720B32"/>
    <w:rsid w:val="00735114"/>
    <w:rsid w:val="00740448"/>
    <w:rsid w:val="00752FD7"/>
    <w:rsid w:val="007918E2"/>
    <w:rsid w:val="00795EF0"/>
    <w:rsid w:val="007B0C12"/>
    <w:rsid w:val="007C19DF"/>
    <w:rsid w:val="007D54E5"/>
    <w:rsid w:val="007F2A9D"/>
    <w:rsid w:val="008108EC"/>
    <w:rsid w:val="00850FE9"/>
    <w:rsid w:val="00855249"/>
    <w:rsid w:val="00855F2B"/>
    <w:rsid w:val="0087569A"/>
    <w:rsid w:val="00877456"/>
    <w:rsid w:val="00885390"/>
    <w:rsid w:val="008B187A"/>
    <w:rsid w:val="008C3E2F"/>
    <w:rsid w:val="008E10EA"/>
    <w:rsid w:val="008E6194"/>
    <w:rsid w:val="008F0661"/>
    <w:rsid w:val="0090096E"/>
    <w:rsid w:val="00927A4D"/>
    <w:rsid w:val="009779A6"/>
    <w:rsid w:val="00986949"/>
    <w:rsid w:val="00995AF0"/>
    <w:rsid w:val="009A19DF"/>
    <w:rsid w:val="009C2AEF"/>
    <w:rsid w:val="009F20B0"/>
    <w:rsid w:val="00A02E72"/>
    <w:rsid w:val="00A13BA2"/>
    <w:rsid w:val="00A3426B"/>
    <w:rsid w:val="00A6272A"/>
    <w:rsid w:val="00A70A50"/>
    <w:rsid w:val="00A73544"/>
    <w:rsid w:val="00A7473F"/>
    <w:rsid w:val="00AA093C"/>
    <w:rsid w:val="00AB7F22"/>
    <w:rsid w:val="00AC762E"/>
    <w:rsid w:val="00AD3797"/>
    <w:rsid w:val="00AE3EC0"/>
    <w:rsid w:val="00B07417"/>
    <w:rsid w:val="00B13A3D"/>
    <w:rsid w:val="00B44317"/>
    <w:rsid w:val="00B5431D"/>
    <w:rsid w:val="00B92F93"/>
    <w:rsid w:val="00BA67BD"/>
    <w:rsid w:val="00BD0215"/>
    <w:rsid w:val="00BD3CD1"/>
    <w:rsid w:val="00C219C8"/>
    <w:rsid w:val="00C9566E"/>
    <w:rsid w:val="00CB5C28"/>
    <w:rsid w:val="00CF5EA8"/>
    <w:rsid w:val="00D162F2"/>
    <w:rsid w:val="00D26B18"/>
    <w:rsid w:val="00D47521"/>
    <w:rsid w:val="00D57777"/>
    <w:rsid w:val="00D879A2"/>
    <w:rsid w:val="00DB0D44"/>
    <w:rsid w:val="00DB547C"/>
    <w:rsid w:val="00DB6087"/>
    <w:rsid w:val="00DC2F67"/>
    <w:rsid w:val="00DC2FB8"/>
    <w:rsid w:val="00DF20F2"/>
    <w:rsid w:val="00DF29D5"/>
    <w:rsid w:val="00E05CCC"/>
    <w:rsid w:val="00E3268C"/>
    <w:rsid w:val="00E67E00"/>
    <w:rsid w:val="00E70532"/>
    <w:rsid w:val="00E713FC"/>
    <w:rsid w:val="00EC1BB4"/>
    <w:rsid w:val="00EC668A"/>
    <w:rsid w:val="00EE31EC"/>
    <w:rsid w:val="00EF0B5F"/>
    <w:rsid w:val="00F137DF"/>
    <w:rsid w:val="00F20DAC"/>
    <w:rsid w:val="00F33114"/>
    <w:rsid w:val="00F47387"/>
    <w:rsid w:val="00F649F9"/>
    <w:rsid w:val="00F858A2"/>
    <w:rsid w:val="00F97B9B"/>
    <w:rsid w:val="00FA05C4"/>
    <w:rsid w:val="00FD4054"/>
    <w:rsid w:val="00FE5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9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5088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F93"/>
    <w:rPr>
      <w:rFonts w:ascii="Tahoma" w:hAnsi="Tahoma" w:cs="Tahoma"/>
      <w:sz w:val="16"/>
      <w:szCs w:val="16"/>
    </w:rPr>
  </w:style>
  <w:style w:type="character" w:customStyle="1" w:styleId="a4">
    <w:name w:val="Текст выноски Знак"/>
    <w:basedOn w:val="a0"/>
    <w:link w:val="a3"/>
    <w:uiPriority w:val="99"/>
    <w:semiHidden/>
    <w:rsid w:val="00B92F93"/>
    <w:rPr>
      <w:rFonts w:ascii="Tahoma" w:eastAsia="Times New Roman" w:hAnsi="Tahoma" w:cs="Tahoma"/>
      <w:sz w:val="16"/>
      <w:szCs w:val="16"/>
      <w:lang w:eastAsia="ru-RU"/>
    </w:rPr>
  </w:style>
  <w:style w:type="paragraph" w:styleId="a5">
    <w:name w:val="No Spacing"/>
    <w:link w:val="a6"/>
    <w:uiPriority w:val="1"/>
    <w:qFormat/>
    <w:rsid w:val="00B92F93"/>
    <w:pPr>
      <w:spacing w:after="0" w:line="240" w:lineRule="auto"/>
      <w:ind w:firstLine="567"/>
    </w:pPr>
    <w:rPr>
      <w:rFonts w:ascii="Times New Roman" w:eastAsia="Calibri" w:hAnsi="Times New Roman" w:cs="Times New Roman"/>
      <w:sz w:val="24"/>
      <w:szCs w:val="24"/>
      <w:lang w:val="en-US" w:bidi="en-US"/>
    </w:rPr>
  </w:style>
  <w:style w:type="character" w:customStyle="1" w:styleId="a7">
    <w:name w:val="Основной текст Знак"/>
    <w:basedOn w:val="a0"/>
    <w:link w:val="a8"/>
    <w:rsid w:val="00B92F93"/>
    <w:rPr>
      <w:sz w:val="28"/>
      <w:szCs w:val="28"/>
      <w:shd w:val="clear" w:color="auto" w:fill="FFFFFF"/>
    </w:rPr>
  </w:style>
  <w:style w:type="paragraph" w:styleId="a8">
    <w:name w:val="Body Text"/>
    <w:basedOn w:val="a"/>
    <w:link w:val="a7"/>
    <w:rsid w:val="00B92F93"/>
    <w:pPr>
      <w:widowControl w:val="0"/>
      <w:shd w:val="clear" w:color="auto" w:fill="FFFFFF"/>
      <w:spacing w:before="900" w:after="300" w:line="322" w:lineRule="exact"/>
      <w:jc w:val="both"/>
    </w:pPr>
    <w:rPr>
      <w:rFonts w:asciiTheme="minorHAnsi" w:eastAsiaTheme="minorHAnsi" w:hAnsiTheme="minorHAnsi" w:cstheme="minorBidi"/>
      <w:sz w:val="28"/>
      <w:szCs w:val="28"/>
      <w:lang w:eastAsia="en-US"/>
    </w:rPr>
  </w:style>
  <w:style w:type="character" w:customStyle="1" w:styleId="11">
    <w:name w:val="Основной текст Знак1"/>
    <w:basedOn w:val="a0"/>
    <w:uiPriority w:val="99"/>
    <w:semiHidden/>
    <w:rsid w:val="00B92F93"/>
    <w:rPr>
      <w:rFonts w:ascii="Times New Roman" w:eastAsia="Times New Roman" w:hAnsi="Times New Roman" w:cs="Times New Roman"/>
      <w:sz w:val="24"/>
      <w:szCs w:val="24"/>
      <w:lang w:eastAsia="ru-RU"/>
    </w:rPr>
  </w:style>
  <w:style w:type="paragraph" w:customStyle="1" w:styleId="rtecenter">
    <w:name w:val="rtecenter"/>
    <w:basedOn w:val="a"/>
    <w:uiPriority w:val="99"/>
    <w:rsid w:val="004A1A4F"/>
    <w:pPr>
      <w:spacing w:before="100" w:beforeAutospacing="1" w:after="100" w:afterAutospacing="1"/>
      <w:jc w:val="both"/>
    </w:pPr>
  </w:style>
  <w:style w:type="character" w:customStyle="1" w:styleId="a6">
    <w:name w:val="Без интервала Знак"/>
    <w:link w:val="a5"/>
    <w:uiPriority w:val="1"/>
    <w:locked/>
    <w:rsid w:val="00AC762E"/>
    <w:rPr>
      <w:rFonts w:ascii="Times New Roman" w:eastAsia="Calibri" w:hAnsi="Times New Roman" w:cs="Times New Roman"/>
      <w:sz w:val="24"/>
      <w:szCs w:val="24"/>
      <w:lang w:val="en-US" w:bidi="en-US"/>
    </w:rPr>
  </w:style>
  <w:style w:type="paragraph" w:customStyle="1" w:styleId="headertext">
    <w:name w:val="headertext"/>
    <w:basedOn w:val="a"/>
    <w:rsid w:val="00CF5EA8"/>
    <w:pPr>
      <w:spacing w:before="100" w:beforeAutospacing="1" w:after="100" w:afterAutospacing="1"/>
    </w:pPr>
  </w:style>
  <w:style w:type="character" w:customStyle="1" w:styleId="10">
    <w:name w:val="Заголовок 1 Знак"/>
    <w:basedOn w:val="a0"/>
    <w:link w:val="1"/>
    <w:uiPriority w:val="9"/>
    <w:rsid w:val="00050885"/>
    <w:rPr>
      <w:rFonts w:ascii="Times New Roman" w:eastAsia="Times New Roman" w:hAnsi="Times New Roman" w:cs="Times New Roman"/>
      <w:b/>
      <w:bCs/>
      <w:kern w:val="36"/>
      <w:sz w:val="48"/>
      <w:szCs w:val="48"/>
      <w:lang w:eastAsia="ru-RU"/>
    </w:rPr>
  </w:style>
  <w:style w:type="paragraph" w:styleId="a9">
    <w:name w:val="Normal (Web)"/>
    <w:basedOn w:val="a"/>
    <w:uiPriority w:val="99"/>
    <w:rsid w:val="00DB6087"/>
    <w:pPr>
      <w:spacing w:before="100" w:beforeAutospacing="1" w:after="100" w:afterAutospacing="1"/>
    </w:pPr>
  </w:style>
  <w:style w:type="paragraph" w:styleId="aa">
    <w:name w:val="List Paragraph"/>
    <w:basedOn w:val="a"/>
    <w:uiPriority w:val="34"/>
    <w:qFormat/>
    <w:rsid w:val="00256EEE"/>
    <w:pPr>
      <w:spacing w:after="200" w:line="276" w:lineRule="auto"/>
      <w:ind w:left="720"/>
      <w:contextualSpacing/>
    </w:pPr>
    <w:rPr>
      <w:rFonts w:ascii="Calibri" w:hAnsi="Calibri"/>
      <w:sz w:val="22"/>
      <w:szCs w:val="22"/>
    </w:rPr>
  </w:style>
  <w:style w:type="character" w:styleId="ab">
    <w:name w:val="Hyperlink"/>
    <w:basedOn w:val="a0"/>
    <w:uiPriority w:val="99"/>
    <w:semiHidden/>
    <w:unhideWhenUsed/>
    <w:rsid w:val="00E05CCC"/>
    <w:rPr>
      <w:color w:val="0000FF"/>
      <w:u w:val="single"/>
    </w:rPr>
  </w:style>
  <w:style w:type="character" w:styleId="ac">
    <w:name w:val="Strong"/>
    <w:basedOn w:val="a0"/>
    <w:uiPriority w:val="22"/>
    <w:qFormat/>
    <w:rsid w:val="00EF0B5F"/>
    <w:rPr>
      <w:b/>
      <w:bCs/>
    </w:rPr>
  </w:style>
  <w:style w:type="paragraph" w:customStyle="1" w:styleId="ConsNormal">
    <w:name w:val="ConsNormal"/>
    <w:rsid w:val="00A13BA2"/>
    <w:pPr>
      <w:suppressAutoHyphens/>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9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5088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F93"/>
    <w:rPr>
      <w:rFonts w:ascii="Tahoma" w:hAnsi="Tahoma" w:cs="Tahoma"/>
      <w:sz w:val="16"/>
      <w:szCs w:val="16"/>
    </w:rPr>
  </w:style>
  <w:style w:type="character" w:customStyle="1" w:styleId="a4">
    <w:name w:val="Текст выноски Знак"/>
    <w:basedOn w:val="a0"/>
    <w:link w:val="a3"/>
    <w:uiPriority w:val="99"/>
    <w:semiHidden/>
    <w:rsid w:val="00B92F93"/>
    <w:rPr>
      <w:rFonts w:ascii="Tahoma" w:eastAsia="Times New Roman" w:hAnsi="Tahoma" w:cs="Tahoma"/>
      <w:sz w:val="16"/>
      <w:szCs w:val="16"/>
      <w:lang w:eastAsia="ru-RU"/>
    </w:rPr>
  </w:style>
  <w:style w:type="paragraph" w:styleId="a5">
    <w:name w:val="No Spacing"/>
    <w:link w:val="a6"/>
    <w:uiPriority w:val="1"/>
    <w:qFormat/>
    <w:rsid w:val="00B92F93"/>
    <w:pPr>
      <w:spacing w:after="0" w:line="240" w:lineRule="auto"/>
      <w:ind w:firstLine="567"/>
    </w:pPr>
    <w:rPr>
      <w:rFonts w:ascii="Times New Roman" w:eastAsia="Calibri" w:hAnsi="Times New Roman" w:cs="Times New Roman"/>
      <w:sz w:val="24"/>
      <w:szCs w:val="24"/>
      <w:lang w:val="en-US" w:bidi="en-US"/>
    </w:rPr>
  </w:style>
  <w:style w:type="character" w:customStyle="1" w:styleId="a7">
    <w:name w:val="Основной текст Знак"/>
    <w:basedOn w:val="a0"/>
    <w:link w:val="a8"/>
    <w:rsid w:val="00B92F93"/>
    <w:rPr>
      <w:sz w:val="28"/>
      <w:szCs w:val="28"/>
      <w:shd w:val="clear" w:color="auto" w:fill="FFFFFF"/>
    </w:rPr>
  </w:style>
  <w:style w:type="paragraph" w:styleId="a8">
    <w:name w:val="Body Text"/>
    <w:basedOn w:val="a"/>
    <w:link w:val="a7"/>
    <w:rsid w:val="00B92F93"/>
    <w:pPr>
      <w:widowControl w:val="0"/>
      <w:shd w:val="clear" w:color="auto" w:fill="FFFFFF"/>
      <w:spacing w:before="900" w:after="300" w:line="322" w:lineRule="exact"/>
      <w:jc w:val="both"/>
    </w:pPr>
    <w:rPr>
      <w:rFonts w:asciiTheme="minorHAnsi" w:eastAsiaTheme="minorHAnsi" w:hAnsiTheme="minorHAnsi" w:cstheme="minorBidi"/>
      <w:sz w:val="28"/>
      <w:szCs w:val="28"/>
      <w:lang w:eastAsia="en-US"/>
    </w:rPr>
  </w:style>
  <w:style w:type="character" w:customStyle="1" w:styleId="11">
    <w:name w:val="Основной текст Знак1"/>
    <w:basedOn w:val="a0"/>
    <w:uiPriority w:val="99"/>
    <w:semiHidden/>
    <w:rsid w:val="00B92F93"/>
    <w:rPr>
      <w:rFonts w:ascii="Times New Roman" w:eastAsia="Times New Roman" w:hAnsi="Times New Roman" w:cs="Times New Roman"/>
      <w:sz w:val="24"/>
      <w:szCs w:val="24"/>
      <w:lang w:eastAsia="ru-RU"/>
    </w:rPr>
  </w:style>
  <w:style w:type="paragraph" w:customStyle="1" w:styleId="rtecenter">
    <w:name w:val="rtecenter"/>
    <w:basedOn w:val="a"/>
    <w:uiPriority w:val="99"/>
    <w:rsid w:val="004A1A4F"/>
    <w:pPr>
      <w:spacing w:before="100" w:beforeAutospacing="1" w:after="100" w:afterAutospacing="1"/>
      <w:jc w:val="both"/>
    </w:pPr>
  </w:style>
  <w:style w:type="character" w:customStyle="1" w:styleId="a6">
    <w:name w:val="Без интервала Знак"/>
    <w:link w:val="a5"/>
    <w:uiPriority w:val="1"/>
    <w:locked/>
    <w:rsid w:val="00AC762E"/>
    <w:rPr>
      <w:rFonts w:ascii="Times New Roman" w:eastAsia="Calibri" w:hAnsi="Times New Roman" w:cs="Times New Roman"/>
      <w:sz w:val="24"/>
      <w:szCs w:val="24"/>
      <w:lang w:val="en-US" w:bidi="en-US"/>
    </w:rPr>
  </w:style>
  <w:style w:type="paragraph" w:customStyle="1" w:styleId="headertext">
    <w:name w:val="headertext"/>
    <w:basedOn w:val="a"/>
    <w:rsid w:val="00CF5EA8"/>
    <w:pPr>
      <w:spacing w:before="100" w:beforeAutospacing="1" w:after="100" w:afterAutospacing="1"/>
    </w:pPr>
  </w:style>
  <w:style w:type="character" w:customStyle="1" w:styleId="10">
    <w:name w:val="Заголовок 1 Знак"/>
    <w:basedOn w:val="a0"/>
    <w:link w:val="1"/>
    <w:uiPriority w:val="9"/>
    <w:rsid w:val="00050885"/>
    <w:rPr>
      <w:rFonts w:ascii="Times New Roman" w:eastAsia="Times New Roman" w:hAnsi="Times New Roman" w:cs="Times New Roman"/>
      <w:b/>
      <w:bCs/>
      <w:kern w:val="36"/>
      <w:sz w:val="48"/>
      <w:szCs w:val="48"/>
      <w:lang w:eastAsia="ru-RU"/>
    </w:rPr>
  </w:style>
  <w:style w:type="paragraph" w:styleId="a9">
    <w:name w:val="Normal (Web)"/>
    <w:basedOn w:val="a"/>
    <w:uiPriority w:val="99"/>
    <w:rsid w:val="00DB6087"/>
    <w:pPr>
      <w:spacing w:before="100" w:beforeAutospacing="1" w:after="100" w:afterAutospacing="1"/>
    </w:pPr>
  </w:style>
  <w:style w:type="paragraph" w:styleId="aa">
    <w:name w:val="List Paragraph"/>
    <w:basedOn w:val="a"/>
    <w:uiPriority w:val="34"/>
    <w:qFormat/>
    <w:rsid w:val="00256EEE"/>
    <w:pPr>
      <w:spacing w:after="200" w:line="276" w:lineRule="auto"/>
      <w:ind w:left="720"/>
      <w:contextualSpacing/>
    </w:pPr>
    <w:rPr>
      <w:rFonts w:ascii="Calibri" w:hAnsi="Calibri"/>
      <w:sz w:val="22"/>
      <w:szCs w:val="22"/>
    </w:rPr>
  </w:style>
  <w:style w:type="character" w:styleId="ab">
    <w:name w:val="Hyperlink"/>
    <w:basedOn w:val="a0"/>
    <w:uiPriority w:val="99"/>
    <w:semiHidden/>
    <w:unhideWhenUsed/>
    <w:rsid w:val="00E05CCC"/>
    <w:rPr>
      <w:color w:val="0000FF"/>
      <w:u w:val="single"/>
    </w:rPr>
  </w:style>
  <w:style w:type="character" w:styleId="ac">
    <w:name w:val="Strong"/>
    <w:basedOn w:val="a0"/>
    <w:uiPriority w:val="22"/>
    <w:qFormat/>
    <w:rsid w:val="00EF0B5F"/>
    <w:rPr>
      <w:b/>
      <w:bCs/>
    </w:rPr>
  </w:style>
  <w:style w:type="paragraph" w:customStyle="1" w:styleId="ConsNormal">
    <w:name w:val="ConsNormal"/>
    <w:rsid w:val="00A13BA2"/>
    <w:pPr>
      <w:suppressAutoHyphens/>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7702">
      <w:bodyDiv w:val="1"/>
      <w:marLeft w:val="0"/>
      <w:marRight w:val="0"/>
      <w:marTop w:val="0"/>
      <w:marBottom w:val="0"/>
      <w:divBdr>
        <w:top w:val="none" w:sz="0" w:space="0" w:color="auto"/>
        <w:left w:val="none" w:sz="0" w:space="0" w:color="auto"/>
        <w:bottom w:val="none" w:sz="0" w:space="0" w:color="auto"/>
        <w:right w:val="none" w:sz="0" w:space="0" w:color="auto"/>
      </w:divBdr>
    </w:div>
    <w:div w:id="505827794">
      <w:bodyDiv w:val="1"/>
      <w:marLeft w:val="0"/>
      <w:marRight w:val="0"/>
      <w:marTop w:val="0"/>
      <w:marBottom w:val="0"/>
      <w:divBdr>
        <w:top w:val="none" w:sz="0" w:space="0" w:color="auto"/>
        <w:left w:val="none" w:sz="0" w:space="0" w:color="auto"/>
        <w:bottom w:val="none" w:sz="0" w:space="0" w:color="auto"/>
        <w:right w:val="none" w:sz="0" w:space="0" w:color="auto"/>
      </w:divBdr>
    </w:div>
    <w:div w:id="1253247430">
      <w:bodyDiv w:val="1"/>
      <w:marLeft w:val="0"/>
      <w:marRight w:val="0"/>
      <w:marTop w:val="0"/>
      <w:marBottom w:val="0"/>
      <w:divBdr>
        <w:top w:val="none" w:sz="0" w:space="0" w:color="auto"/>
        <w:left w:val="none" w:sz="0" w:space="0" w:color="auto"/>
        <w:bottom w:val="none" w:sz="0" w:space="0" w:color="auto"/>
        <w:right w:val="none" w:sz="0" w:space="0" w:color="auto"/>
      </w:divBdr>
    </w:div>
    <w:div w:id="19232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B9A2915F61201BE5BFA7C445DC3E58A9A5EBEF5B59F4A64E2738D6E496A2B8A2D51DDB84C9D9C3BAACCA844B4F02F87A0CE78E4E41EE8Eb61EL" TargetMode="External"/><Relationship Id="rId3" Type="http://schemas.microsoft.com/office/2007/relationships/stylesWithEffects" Target="stylesWithEffects.xml"/><Relationship Id="rId7" Type="http://schemas.openxmlformats.org/officeDocument/2006/relationships/hyperlink" Target="consultantplus://offline/ref=11B9A2915F61201BE5BFA7C445DC3E58A9A5EBEF5B59F4A64E2738D6E496A2B8A2D51DDB84C9D8C4B6ACCA844B4F02F87A0CE78E4E41EE8Eb61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4658</Words>
  <Characters>26557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Богучарская ЮЛ</cp:lastModifiedBy>
  <cp:revision>9</cp:revision>
  <cp:lastPrinted>2025-12-23T10:39:00Z</cp:lastPrinted>
  <dcterms:created xsi:type="dcterms:W3CDTF">2025-12-10T06:48:00Z</dcterms:created>
  <dcterms:modified xsi:type="dcterms:W3CDTF">2025-12-26T11:59:00Z</dcterms:modified>
</cp:coreProperties>
</file>